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420" w:rsidRDefault="00595420" w:rsidP="00595420">
      <w:pPr>
        <w:rPr>
          <w:noProof/>
        </w:rPr>
      </w:pPr>
    </w:p>
    <w:p w:rsidR="00595420" w:rsidRDefault="00681658" w:rsidP="00595420">
      <w:pPr>
        <w:rPr>
          <w:noProof/>
        </w:rPr>
      </w:pPr>
      <w:r w:rsidRPr="00681658">
        <w:rPr>
          <w:noProof/>
        </w:rPr>
        <w:drawing>
          <wp:inline distT="0" distB="0" distL="0" distR="0">
            <wp:extent cx="2638425" cy="1136650"/>
            <wp:effectExtent l="0" t="0" r="0" b="0"/>
            <wp:docPr id="3" name="Paveikslėlis 1" descr="cid:image002.png@01D399D4.6FBA8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99D4.6FBA8E90"/>
                    <pic:cNvPicPr>
                      <a:picLocks noChangeAspect="1" noChangeArrowheads="1"/>
                    </pic:cNvPicPr>
                  </pic:nvPicPr>
                  <pic:blipFill>
                    <a:blip r:embed="rId5" r:link="rId6"/>
                    <a:srcRect/>
                    <a:stretch>
                      <a:fillRect/>
                    </a:stretch>
                  </pic:blipFill>
                  <pic:spPr bwMode="auto">
                    <a:xfrm>
                      <a:off x="0" y="0"/>
                      <a:ext cx="2638425" cy="1136650"/>
                    </a:xfrm>
                    <a:prstGeom prst="rect">
                      <a:avLst/>
                    </a:prstGeom>
                    <a:noFill/>
                    <a:ln w="9525">
                      <a:noFill/>
                      <a:miter lim="800000"/>
                      <a:headEnd/>
                      <a:tailEnd/>
                    </a:ln>
                  </pic:spPr>
                </pic:pic>
              </a:graphicData>
            </a:graphic>
          </wp:inline>
        </w:drawing>
      </w:r>
      <w:r w:rsidR="005841F2" w:rsidRPr="005841F2">
        <w:rPr>
          <w:noProof/>
        </w:rPr>
        <w:drawing>
          <wp:inline distT="0" distB="0" distL="0" distR="0">
            <wp:extent cx="2129155" cy="1175385"/>
            <wp:effectExtent l="19050" t="0" r="4445" b="0"/>
            <wp:docPr id="8" name="Paveikslėlis 2" descr="zenklas_2015%200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zenklas_2015%2004%2013"/>
                    <pic:cNvPicPr>
                      <a:picLocks noChangeAspect="1" noChangeArrowheads="1"/>
                    </pic:cNvPicPr>
                  </pic:nvPicPr>
                  <pic:blipFill>
                    <a:blip r:embed="rId7"/>
                    <a:srcRect/>
                    <a:stretch>
                      <a:fillRect/>
                    </a:stretch>
                  </pic:blipFill>
                  <pic:spPr bwMode="auto">
                    <a:xfrm>
                      <a:off x="0" y="0"/>
                      <a:ext cx="2129155" cy="1175385"/>
                    </a:xfrm>
                    <a:prstGeom prst="rect">
                      <a:avLst/>
                    </a:prstGeom>
                    <a:noFill/>
                    <a:ln w="9525">
                      <a:noFill/>
                      <a:miter lim="800000"/>
                      <a:headEnd/>
                      <a:tailEnd/>
                    </a:ln>
                  </pic:spPr>
                </pic:pic>
              </a:graphicData>
            </a:graphic>
          </wp:inline>
        </w:drawing>
      </w:r>
    </w:p>
    <w:p w:rsidR="005B23C5" w:rsidRDefault="00637A10" w:rsidP="00595420">
      <w:pPr>
        <w:rPr>
          <w:rFonts w:ascii="Times New Roman" w:hAnsi="Times New Roman" w:cs="Times New Roman"/>
          <w:b/>
          <w:noProof/>
          <w:sz w:val="40"/>
          <w:szCs w:val="40"/>
        </w:rPr>
      </w:pPr>
      <w:r>
        <w:rPr>
          <w:rFonts w:ascii="Times New Roman" w:hAnsi="Times New Roman" w:cs="Times New Roman"/>
          <w:b/>
          <w:noProof/>
          <w:sz w:val="40"/>
          <w:szCs w:val="40"/>
        </w:rPr>
        <w:t xml:space="preserve">     </w:t>
      </w:r>
      <w:r w:rsidR="005B23C5" w:rsidRPr="005B23C5">
        <w:rPr>
          <w:rFonts w:ascii="Times New Roman" w:hAnsi="Times New Roman" w:cs="Times New Roman"/>
          <w:b/>
          <w:noProof/>
          <w:sz w:val="40"/>
          <w:szCs w:val="40"/>
        </w:rPr>
        <w:t>PROJEKTAS“MOTYVUOTI MOKYTOJAI IR TĖVAI.-MOTYVUOTI MOKINIAI“NR.09.2.1-ESFA-K-728-01-0022(1.2.1.VEIKLA)</w:t>
      </w:r>
    </w:p>
    <w:p w:rsidR="00692C64" w:rsidRDefault="00692C64" w:rsidP="00595420">
      <w:pPr>
        <w:rPr>
          <w:rFonts w:ascii="Times New Roman" w:hAnsi="Times New Roman" w:cs="Times New Roman"/>
          <w:b/>
          <w:noProof/>
          <w:sz w:val="28"/>
          <w:szCs w:val="28"/>
        </w:rPr>
      </w:pPr>
    </w:p>
    <w:p w:rsidR="00692C64" w:rsidRDefault="00692C64" w:rsidP="00595420">
      <w:pPr>
        <w:rPr>
          <w:rFonts w:ascii="Times New Roman" w:hAnsi="Times New Roman" w:cs="Times New Roman"/>
          <w:b/>
          <w:noProof/>
          <w:sz w:val="28"/>
          <w:szCs w:val="28"/>
        </w:rPr>
      </w:pPr>
      <w:r>
        <w:rPr>
          <w:rFonts w:ascii="Times New Roman" w:hAnsi="Times New Roman" w:cs="Times New Roman"/>
          <w:b/>
          <w:noProof/>
          <w:sz w:val="28"/>
          <w:szCs w:val="28"/>
        </w:rPr>
        <w:t>GARGŽDŲ „MINIJOS“PROGIMNAZIJOS 5E KLASĖS MOKINIŲ, MOKYTOJŲ IR TĖVŲ SESIJOS, VYKUSIOS 2019-05-07,</w:t>
      </w:r>
    </w:p>
    <w:p w:rsidR="00692C64" w:rsidRDefault="00692C64" w:rsidP="00933C96">
      <w:pPr>
        <w:jc w:val="center"/>
        <w:rPr>
          <w:rFonts w:ascii="Times New Roman" w:hAnsi="Times New Roman" w:cs="Times New Roman"/>
          <w:b/>
          <w:noProof/>
          <w:sz w:val="28"/>
          <w:szCs w:val="28"/>
        </w:rPr>
      </w:pPr>
      <w:r>
        <w:rPr>
          <w:rFonts w:ascii="Times New Roman" w:hAnsi="Times New Roman" w:cs="Times New Roman"/>
          <w:b/>
          <w:noProof/>
          <w:sz w:val="28"/>
          <w:szCs w:val="28"/>
        </w:rPr>
        <w:t>APIBENDRINIMAS</w:t>
      </w:r>
    </w:p>
    <w:p w:rsidR="006F0DE9" w:rsidRPr="00933C96" w:rsidRDefault="006F0DE9" w:rsidP="00595420">
      <w:pPr>
        <w:rPr>
          <w:rFonts w:ascii="Times New Roman" w:hAnsi="Times New Roman" w:cs="Times New Roman"/>
          <w:b/>
          <w:noProof/>
          <w:sz w:val="20"/>
          <w:szCs w:val="20"/>
        </w:rPr>
      </w:pPr>
    </w:p>
    <w:p w:rsidR="006F0DE9" w:rsidRDefault="006F0DE9" w:rsidP="00933C96">
      <w:pPr>
        <w:ind w:firstLine="1296"/>
        <w:rPr>
          <w:rFonts w:ascii="Times New Roman" w:hAnsi="Times New Roman" w:cs="Times New Roman"/>
          <w:b/>
          <w:noProof/>
          <w:sz w:val="28"/>
          <w:szCs w:val="28"/>
        </w:rPr>
      </w:pPr>
      <w:r>
        <w:rPr>
          <w:rFonts w:ascii="Times New Roman" w:hAnsi="Times New Roman" w:cs="Times New Roman"/>
          <w:b/>
          <w:noProof/>
          <w:sz w:val="28"/>
          <w:szCs w:val="28"/>
        </w:rPr>
        <w:t xml:space="preserve"> 5e klasės bendra tėvų ir mokinių sesija vyko 2019-05-07 . Susirinkime dalyvavo  16 tėvų ir 16 mokinių. </w:t>
      </w:r>
    </w:p>
    <w:p w:rsidR="006F0DE9" w:rsidRDefault="006F0DE9" w:rsidP="00933C96">
      <w:pPr>
        <w:ind w:firstLine="1296"/>
        <w:rPr>
          <w:rFonts w:ascii="Times New Roman" w:hAnsi="Times New Roman" w:cs="Times New Roman"/>
          <w:b/>
          <w:noProof/>
          <w:sz w:val="28"/>
          <w:szCs w:val="28"/>
        </w:rPr>
      </w:pPr>
      <w:r>
        <w:rPr>
          <w:rFonts w:ascii="Times New Roman" w:hAnsi="Times New Roman" w:cs="Times New Roman"/>
          <w:b/>
          <w:noProof/>
          <w:sz w:val="28"/>
          <w:szCs w:val="28"/>
        </w:rPr>
        <w:t xml:space="preserve"> Susirinkimą pradėjome susėdę ratu. Mokiniai ir tėvai dalinosi mintimis atsakydami į klausimus : Kas buvo sunkiausia šiais mokslo metais? Kas sekės</w:t>
      </w:r>
      <w:r w:rsidR="000E6C4F">
        <w:rPr>
          <w:rFonts w:ascii="Times New Roman" w:hAnsi="Times New Roman" w:cs="Times New Roman"/>
          <w:b/>
          <w:noProof/>
          <w:sz w:val="28"/>
          <w:szCs w:val="28"/>
        </w:rPr>
        <w:t>i geriausiai, kokių lūkesčių ne</w:t>
      </w:r>
      <w:r>
        <w:rPr>
          <w:rFonts w:ascii="Times New Roman" w:hAnsi="Times New Roman" w:cs="Times New Roman"/>
          <w:b/>
          <w:noProof/>
          <w:sz w:val="28"/>
          <w:szCs w:val="28"/>
        </w:rPr>
        <w:t>pavyko įgyvendinti?</w:t>
      </w:r>
    </w:p>
    <w:p w:rsidR="000E6C4F" w:rsidRDefault="000E6C4F" w:rsidP="00933C96">
      <w:pPr>
        <w:ind w:firstLine="1296"/>
        <w:rPr>
          <w:rFonts w:ascii="Times New Roman" w:hAnsi="Times New Roman" w:cs="Times New Roman"/>
          <w:b/>
          <w:noProof/>
          <w:sz w:val="28"/>
          <w:szCs w:val="28"/>
        </w:rPr>
      </w:pPr>
      <w:r>
        <w:rPr>
          <w:rFonts w:ascii="Times New Roman" w:hAnsi="Times New Roman" w:cs="Times New Roman"/>
          <w:b/>
          <w:noProof/>
          <w:sz w:val="28"/>
          <w:szCs w:val="28"/>
        </w:rPr>
        <w:t>Diskusija užsitęsė gana ilgai, tiek tėvai , tiek vaikai kalbėjo, kad sunkiausia buvo priprasti prie vertinimo balais, ypač susitaikyti su žemesniu balu, noras gero balo</w:t>
      </w:r>
      <w:r w:rsidR="000A1418">
        <w:rPr>
          <w:rFonts w:ascii="Times New Roman" w:hAnsi="Times New Roman" w:cs="Times New Roman"/>
          <w:b/>
          <w:noProof/>
          <w:sz w:val="28"/>
          <w:szCs w:val="28"/>
        </w:rPr>
        <w:t xml:space="preserve"> noras</w:t>
      </w:r>
      <w:r>
        <w:rPr>
          <w:rFonts w:ascii="Times New Roman" w:hAnsi="Times New Roman" w:cs="Times New Roman"/>
          <w:b/>
          <w:noProof/>
          <w:sz w:val="28"/>
          <w:szCs w:val="28"/>
        </w:rPr>
        <w:t xml:space="preserve"> kartais neatitiko mokinio žinių lygis, dėl to krito ūpas mokytis.</w:t>
      </w:r>
    </w:p>
    <w:p w:rsidR="00F61A70" w:rsidRDefault="000E6C4F" w:rsidP="00933C96">
      <w:pPr>
        <w:ind w:firstLine="1296"/>
        <w:rPr>
          <w:rFonts w:ascii="Times New Roman" w:hAnsi="Times New Roman" w:cs="Times New Roman"/>
          <w:b/>
          <w:noProof/>
          <w:sz w:val="28"/>
          <w:szCs w:val="28"/>
        </w:rPr>
      </w:pPr>
      <w:r>
        <w:rPr>
          <w:rFonts w:ascii="Times New Roman" w:hAnsi="Times New Roman" w:cs="Times New Roman"/>
          <w:b/>
          <w:noProof/>
          <w:sz w:val="28"/>
          <w:szCs w:val="28"/>
        </w:rPr>
        <w:t>Aptarėme lūkesčių, kurie buvo numatyti pirmame užsiėmime, įgyvendinimą.</w:t>
      </w:r>
      <w:r w:rsidR="00933C96">
        <w:rPr>
          <w:rFonts w:ascii="Times New Roman" w:hAnsi="Times New Roman" w:cs="Times New Roman"/>
          <w:b/>
          <w:noProof/>
          <w:sz w:val="28"/>
          <w:szCs w:val="28"/>
        </w:rPr>
        <w:t xml:space="preserve"> </w:t>
      </w:r>
      <w:r>
        <w:rPr>
          <w:rFonts w:ascii="Times New Roman" w:hAnsi="Times New Roman" w:cs="Times New Roman"/>
          <w:b/>
          <w:noProof/>
          <w:sz w:val="28"/>
          <w:szCs w:val="28"/>
        </w:rPr>
        <w:t>Dauguma mokinių prisipažino, kad nebuvo lengva pasiekti tai, ką numatė, kad reikėjo įdėti daug pastangų, tėvai paminėjo, kad tikslų įgyvendinimui ir siekimui pasitarnavo individualios konsultacijos su mokytojais. Taigi, bendradarbiavimas , nuolatinis rūpinimasis vaiku , tikrai padeda pasiekti geresnių rezultatų-tokia išvada buvo vieningai aptarta.</w:t>
      </w:r>
      <w:r w:rsidR="0053030D">
        <w:rPr>
          <w:rFonts w:ascii="Times New Roman" w:hAnsi="Times New Roman" w:cs="Times New Roman"/>
          <w:b/>
          <w:noProof/>
          <w:sz w:val="28"/>
          <w:szCs w:val="28"/>
        </w:rPr>
        <w:t xml:space="preserve">Mokiniai prisipažino, kad tikslų siekimui trukdė jų išsiblaškymas, nemokėjimas susikoncentruoti duotai užduočiai, todėl ir įvertinimai kartais neatitiko lūkesčių. Dauguma mokinių kalbėjo apie aktyvumo stoką, baimę, kad bus nesuprastas, jeigu atsakymas </w:t>
      </w:r>
      <w:r w:rsidR="0053030D">
        <w:rPr>
          <w:rFonts w:ascii="Times New Roman" w:hAnsi="Times New Roman" w:cs="Times New Roman"/>
          <w:b/>
          <w:noProof/>
          <w:sz w:val="28"/>
          <w:szCs w:val="28"/>
        </w:rPr>
        <w:lastRenderedPageBreak/>
        <w:t>nebus teisingas, aptarėme ir bendravimo problemas, kad reikalinga padirbėti mandagaus bendravimo temomis.</w:t>
      </w:r>
      <w:r w:rsidR="00F61A70" w:rsidRPr="00F61A70">
        <w:rPr>
          <w:rFonts w:ascii="Times New Roman" w:hAnsi="Times New Roman" w:cs="Times New Roman"/>
          <w:b/>
          <w:noProof/>
          <w:sz w:val="28"/>
          <w:szCs w:val="28"/>
        </w:rPr>
        <w:t xml:space="preserve"> </w:t>
      </w:r>
      <w:r w:rsidR="00F61A70">
        <w:rPr>
          <w:rFonts w:ascii="Times New Roman" w:hAnsi="Times New Roman" w:cs="Times New Roman"/>
          <w:b/>
          <w:noProof/>
          <w:sz w:val="28"/>
          <w:szCs w:val="28"/>
        </w:rPr>
        <w:t>.  Taigi,  popieriaus lape tėvai ir vaikai nurodė, ko reikia, kad mokiniams mokykloje būtų linksma ir įdomu:ieškoti bendrų sprendimų, nuoširdumo, supratingimo, sveikos kontrolės, kuri ugdytų atsakomybės jausmą prieš save ir kitus., organizuoti daugiau bendrų veiklų tarp tėvų ir vaikų,tinkamai nukreipti vaikus laisvalaikio leidimui ir t.t.</w:t>
      </w:r>
    </w:p>
    <w:p w:rsidR="000E6C4F" w:rsidRDefault="000E6C4F" w:rsidP="00595420">
      <w:pPr>
        <w:rPr>
          <w:rFonts w:ascii="Times New Roman" w:hAnsi="Times New Roman" w:cs="Times New Roman"/>
          <w:b/>
          <w:noProof/>
          <w:sz w:val="28"/>
          <w:szCs w:val="28"/>
        </w:rPr>
      </w:pPr>
    </w:p>
    <w:p w:rsidR="0053030D" w:rsidRDefault="0053030D" w:rsidP="00933C96">
      <w:pPr>
        <w:ind w:firstLine="1296"/>
        <w:rPr>
          <w:rFonts w:ascii="Times New Roman" w:hAnsi="Times New Roman" w:cs="Times New Roman"/>
          <w:b/>
          <w:noProof/>
          <w:sz w:val="28"/>
          <w:szCs w:val="28"/>
        </w:rPr>
      </w:pPr>
      <w:r>
        <w:rPr>
          <w:rFonts w:ascii="Times New Roman" w:hAnsi="Times New Roman" w:cs="Times New Roman"/>
          <w:b/>
          <w:noProof/>
          <w:sz w:val="28"/>
          <w:szCs w:val="28"/>
        </w:rPr>
        <w:t xml:space="preserve">Susirinkimą baigėme žaidimu su balionais. Šis žaidimas pareikalavo susikaupimo, daugybės pastangų ir susiklausymo vieno su kitu, kad galutinis tikslas būtų pasiektas, taigi visi priėjome vieningos išvados, kad norint kažką pasiekti, įgyvendinti tikslus, lūkesčius, būtinas glaudus bendradarbiavimas ir nuolatinė bendrystė. </w:t>
      </w:r>
      <w:r w:rsidR="00F61A70">
        <w:rPr>
          <w:rFonts w:ascii="Times New Roman" w:hAnsi="Times New Roman" w:cs="Times New Roman"/>
          <w:b/>
          <w:noProof/>
          <w:sz w:val="28"/>
          <w:szCs w:val="28"/>
        </w:rPr>
        <w:t xml:space="preserve"> </w:t>
      </w:r>
    </w:p>
    <w:p w:rsidR="00F61A70" w:rsidRDefault="00F61A70" w:rsidP="00595420">
      <w:pPr>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933C96">
        <w:rPr>
          <w:rFonts w:ascii="Times New Roman" w:hAnsi="Times New Roman" w:cs="Times New Roman"/>
          <w:b/>
          <w:noProof/>
          <w:sz w:val="28"/>
          <w:szCs w:val="28"/>
        </w:rPr>
        <w:t xml:space="preserve">                                                                </w:t>
      </w:r>
      <w:r>
        <w:rPr>
          <w:rFonts w:ascii="Times New Roman" w:hAnsi="Times New Roman" w:cs="Times New Roman"/>
          <w:b/>
          <w:noProof/>
          <w:sz w:val="28"/>
          <w:szCs w:val="28"/>
        </w:rPr>
        <w:t>Klasės auklėtoja: Danutė Prunskienė</w:t>
      </w:r>
    </w:p>
    <w:p w:rsidR="006F0DE9" w:rsidRDefault="006F0DE9" w:rsidP="00595420">
      <w:pPr>
        <w:rPr>
          <w:rFonts w:ascii="Times New Roman" w:hAnsi="Times New Roman" w:cs="Times New Roman"/>
          <w:b/>
          <w:noProof/>
          <w:sz w:val="28"/>
          <w:szCs w:val="28"/>
        </w:rPr>
      </w:pPr>
      <w:r>
        <w:rPr>
          <w:rFonts w:ascii="Times New Roman" w:hAnsi="Times New Roman" w:cs="Times New Roman"/>
          <w:b/>
          <w:noProof/>
          <w:sz w:val="28"/>
          <w:szCs w:val="28"/>
        </w:rPr>
        <w:t xml:space="preserve"> </w:t>
      </w:r>
    </w:p>
    <w:p w:rsidR="006F0DE9" w:rsidRPr="00692C64" w:rsidRDefault="006F0DE9" w:rsidP="00595420">
      <w:pPr>
        <w:rPr>
          <w:rFonts w:ascii="Times New Roman" w:hAnsi="Times New Roman" w:cs="Times New Roman"/>
          <w:b/>
          <w:noProof/>
          <w:sz w:val="28"/>
          <w:szCs w:val="28"/>
        </w:rPr>
      </w:pPr>
    </w:p>
    <w:p w:rsidR="00637A10" w:rsidRDefault="00933C96" w:rsidP="00595420">
      <w:pPr>
        <w:rPr>
          <w:rFonts w:ascii="Times New Roman" w:hAnsi="Times New Roman" w:cs="Times New Roman"/>
          <w:b/>
          <w:noProof/>
          <w:sz w:val="40"/>
          <w:szCs w:val="40"/>
        </w:rPr>
      </w:pPr>
      <w:bookmarkStart w:id="0" w:name="_GoBack"/>
      <w:r>
        <w:rPr>
          <w:rFonts w:ascii="Times New Roman" w:hAnsi="Times New Roman" w:cs="Times New Roman"/>
          <w:b/>
          <w:noProof/>
          <w:sz w:val="40"/>
          <w:szCs w:val="40"/>
        </w:rPr>
        <w:drawing>
          <wp:inline distT="0" distB="0" distL="0" distR="0" wp14:anchorId="31AC0891">
            <wp:extent cx="3875579" cy="3952875"/>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9602" cy="3967177"/>
                    </a:xfrm>
                    <a:prstGeom prst="rect">
                      <a:avLst/>
                    </a:prstGeom>
                    <a:noFill/>
                  </pic:spPr>
                </pic:pic>
              </a:graphicData>
            </a:graphic>
          </wp:inline>
        </w:drawing>
      </w:r>
      <w:bookmarkEnd w:id="0"/>
    </w:p>
    <w:p w:rsidR="00637A10" w:rsidRPr="00637A10" w:rsidRDefault="00637A10" w:rsidP="00595420">
      <w:pPr>
        <w:rPr>
          <w:rFonts w:ascii="Times New Roman" w:hAnsi="Times New Roman" w:cs="Times New Roman"/>
          <w:b/>
          <w:noProof/>
          <w:sz w:val="28"/>
          <w:szCs w:val="28"/>
        </w:rPr>
      </w:pPr>
    </w:p>
    <w:p w:rsidR="009E36EB" w:rsidRDefault="00595420" w:rsidP="00595420">
      <w:r>
        <w:rPr>
          <w:noProof/>
        </w:rPr>
        <w:drawing>
          <wp:inline distT="0" distB="0" distL="0" distR="0">
            <wp:extent cx="4062120" cy="2973886"/>
            <wp:effectExtent l="0" t="552450" r="0" b="531495"/>
            <wp:docPr id="4" name="Paveikslėlis 1" descr="C:\Users\d.prunskiene\Downloads\20190507_18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runskiene\Downloads\20190507_180442.jpg"/>
                    <pic:cNvPicPr>
                      <a:picLocks noChangeAspect="1" noChangeArrowheads="1"/>
                    </pic:cNvPicPr>
                  </pic:nvPicPr>
                  <pic:blipFill>
                    <a:blip r:embed="rId9" cstate="print"/>
                    <a:srcRect/>
                    <a:stretch>
                      <a:fillRect/>
                    </a:stretch>
                  </pic:blipFill>
                  <pic:spPr bwMode="auto">
                    <a:xfrm rot="5400000">
                      <a:off x="0" y="0"/>
                      <a:ext cx="4090716" cy="2994821"/>
                    </a:xfrm>
                    <a:prstGeom prst="rect">
                      <a:avLst/>
                    </a:prstGeom>
                    <a:noFill/>
                    <a:ln w="9525">
                      <a:noFill/>
                      <a:miter lim="800000"/>
                      <a:headEnd/>
                      <a:tailEnd/>
                    </a:ln>
                  </pic:spPr>
                </pic:pic>
              </a:graphicData>
            </a:graphic>
          </wp:inline>
        </w:drawing>
      </w:r>
    </w:p>
    <w:p w:rsidR="00933C96" w:rsidRDefault="00933C96" w:rsidP="00595420"/>
    <w:p w:rsidR="00933C96" w:rsidRDefault="00933C96" w:rsidP="00595420">
      <w:r>
        <w:rPr>
          <w:noProof/>
        </w:rPr>
        <w:drawing>
          <wp:inline distT="0" distB="0" distL="0" distR="0" wp14:anchorId="2B9FAAC0" wp14:editId="27665993">
            <wp:extent cx="4293849" cy="3220721"/>
            <wp:effectExtent l="0" t="533400" r="0" b="513080"/>
            <wp:docPr id="7" name="Paveikslėlis 4" descr="C:\Users\d.prunskiene\Downloads\20190507_1845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runskiene\Downloads\20190507_184529 (1).jpg"/>
                    <pic:cNvPicPr>
                      <a:picLocks noChangeAspect="1" noChangeArrowheads="1"/>
                    </pic:cNvPicPr>
                  </pic:nvPicPr>
                  <pic:blipFill>
                    <a:blip r:embed="rId10" cstate="print"/>
                    <a:srcRect/>
                    <a:stretch>
                      <a:fillRect/>
                    </a:stretch>
                  </pic:blipFill>
                  <pic:spPr bwMode="auto">
                    <a:xfrm rot="5400000">
                      <a:off x="0" y="0"/>
                      <a:ext cx="4311632" cy="3234059"/>
                    </a:xfrm>
                    <a:prstGeom prst="rect">
                      <a:avLst/>
                    </a:prstGeom>
                    <a:noFill/>
                    <a:ln w="9525">
                      <a:noFill/>
                      <a:miter lim="800000"/>
                      <a:headEnd/>
                      <a:tailEnd/>
                    </a:ln>
                  </pic:spPr>
                </pic:pic>
              </a:graphicData>
            </a:graphic>
          </wp:inline>
        </w:drawing>
      </w:r>
    </w:p>
    <w:sectPr w:rsidR="00933C96" w:rsidSect="009E36EB">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useFELayout/>
    <w:compatSetting w:name="compatibilityMode" w:uri="http://schemas.microsoft.com/office/word" w:val="12"/>
  </w:compat>
  <w:rsids>
    <w:rsidRoot w:val="00367C29"/>
    <w:rsid w:val="0002093A"/>
    <w:rsid w:val="000A1418"/>
    <w:rsid w:val="000E6C4F"/>
    <w:rsid w:val="00285AAF"/>
    <w:rsid w:val="00367C29"/>
    <w:rsid w:val="0053030D"/>
    <w:rsid w:val="00554BD6"/>
    <w:rsid w:val="005841F2"/>
    <w:rsid w:val="00595420"/>
    <w:rsid w:val="005B23C5"/>
    <w:rsid w:val="00637A10"/>
    <w:rsid w:val="00681658"/>
    <w:rsid w:val="00692C64"/>
    <w:rsid w:val="006F0DE9"/>
    <w:rsid w:val="007F07CB"/>
    <w:rsid w:val="0087727E"/>
    <w:rsid w:val="008E68C8"/>
    <w:rsid w:val="00933C96"/>
    <w:rsid w:val="009E36EB"/>
    <w:rsid w:val="00CD4B39"/>
    <w:rsid w:val="00E510C2"/>
    <w:rsid w:val="00EB522D"/>
    <w:rsid w:val="00F61A7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7A72280-4580-4044-A2FE-5F2FF0E43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E36EB"/>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67C29"/>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67C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17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cid:image002.png@01D399D4.6FBA8E90"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7D4AC-B893-4CE7-A91F-01512C495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Pages>
  <Words>1484</Words>
  <Characters>846</Characters>
  <Application>Microsoft Office Word</Application>
  <DocSecurity>0</DocSecurity>
  <Lines>7</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d.prunskiene</dc:creator>
  <cp:lastModifiedBy>Ramunė Balsytė</cp:lastModifiedBy>
  <cp:revision>14</cp:revision>
  <dcterms:created xsi:type="dcterms:W3CDTF">2019-05-20T09:05:00Z</dcterms:created>
  <dcterms:modified xsi:type="dcterms:W3CDTF">2019-05-21T06:19:00Z</dcterms:modified>
</cp:coreProperties>
</file>