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2D" w:rsidRPr="00F7722D" w:rsidRDefault="00F7722D" w:rsidP="00F7722D">
      <w:pPr>
        <w:spacing w:after="72"/>
        <w:ind w:firstLine="1080"/>
        <w:jc w:val="center"/>
        <w:rPr>
          <w:b/>
          <w:lang w:val="lt-LT"/>
        </w:rPr>
      </w:pPr>
      <w:r w:rsidRPr="00F7722D">
        <w:rPr>
          <w:b/>
          <w:lang w:val="lt-LT"/>
        </w:rPr>
        <w:t xml:space="preserve">GARGŽDŲ „MINIJOS“ PROGIMNAZIJOS </w:t>
      </w:r>
    </w:p>
    <w:p w:rsidR="00F7722D" w:rsidRPr="00F7722D" w:rsidRDefault="00F7722D" w:rsidP="00F7722D">
      <w:pPr>
        <w:spacing w:after="72"/>
        <w:ind w:firstLine="1080"/>
        <w:jc w:val="center"/>
        <w:rPr>
          <w:b/>
          <w:lang w:val="lt-LT"/>
        </w:rPr>
      </w:pPr>
      <w:r w:rsidRPr="00F7722D">
        <w:rPr>
          <w:b/>
          <w:lang w:val="lt-LT"/>
        </w:rPr>
        <w:t xml:space="preserve">DIREKTORIAUS PAVADUOTOJOS UGDMUI </w:t>
      </w:r>
    </w:p>
    <w:p w:rsidR="00F7722D" w:rsidRDefault="00F7722D" w:rsidP="00F7722D">
      <w:pPr>
        <w:spacing w:after="72"/>
        <w:ind w:firstLine="1080"/>
        <w:jc w:val="center"/>
        <w:rPr>
          <w:b/>
          <w:lang w:val="lt-LT"/>
        </w:rPr>
      </w:pPr>
      <w:r w:rsidRPr="00F7722D">
        <w:rPr>
          <w:b/>
          <w:lang w:val="lt-LT"/>
        </w:rPr>
        <w:t>REGINOS BAUBLIENĖS VADYBINĖS FUNKCIJOS</w:t>
      </w:r>
    </w:p>
    <w:p w:rsidR="00AE5B1C" w:rsidRPr="00F7722D" w:rsidRDefault="00AE5B1C" w:rsidP="00F7722D">
      <w:pPr>
        <w:spacing w:after="72"/>
        <w:ind w:firstLine="1080"/>
        <w:jc w:val="center"/>
        <w:rPr>
          <w:b/>
          <w:lang w:val="lt-LT"/>
        </w:rPr>
      </w:pPr>
    </w:p>
    <w:p w:rsidR="00F7722D" w:rsidRDefault="00F7722D" w:rsidP="00561ED1">
      <w:pPr>
        <w:spacing w:after="72"/>
        <w:ind w:firstLine="709"/>
        <w:jc w:val="both"/>
        <w:rPr>
          <w:lang w:val="lt-LT"/>
        </w:rPr>
      </w:pPr>
      <w:r>
        <w:rPr>
          <w:lang w:val="lt-LT"/>
        </w:rPr>
        <w:t>1. Vadovauja ugdymo plano rengimo grupei;</w:t>
      </w:r>
    </w:p>
    <w:p w:rsidR="00F7722D" w:rsidRDefault="00F7722D" w:rsidP="00561ED1">
      <w:pPr>
        <w:spacing w:after="72"/>
        <w:ind w:firstLine="709"/>
        <w:jc w:val="both"/>
        <w:rPr>
          <w:lang w:val="lt-LT"/>
        </w:rPr>
      </w:pPr>
      <w:r>
        <w:rPr>
          <w:lang w:val="lt-LT"/>
        </w:rPr>
        <w:t>2. Koordinuoja 5-8 klasių ugdymo procesą, analizuoja jų rezultatus;</w:t>
      </w:r>
    </w:p>
    <w:p w:rsidR="00F7722D" w:rsidRDefault="00F7722D" w:rsidP="00561ED1">
      <w:pPr>
        <w:spacing w:after="72"/>
        <w:ind w:firstLine="709"/>
        <w:jc w:val="both"/>
        <w:rPr>
          <w:lang w:val="lt-LT"/>
        </w:rPr>
      </w:pPr>
      <w:r>
        <w:rPr>
          <w:lang w:val="lt-LT"/>
        </w:rPr>
        <w:t xml:space="preserve">3. Komplektuoja 5- </w:t>
      </w:r>
      <w:r w:rsidR="00561ED1">
        <w:rPr>
          <w:lang w:val="lt-LT"/>
        </w:rPr>
        <w:t>t</w:t>
      </w:r>
      <w:r>
        <w:rPr>
          <w:lang w:val="lt-LT"/>
        </w:rPr>
        <w:t>as klases, kontroliuoja mokinių judėjimą;</w:t>
      </w:r>
    </w:p>
    <w:p w:rsidR="00F7722D" w:rsidRDefault="00F7722D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4. Stebi ir analizuoja 5 klasių mokinių adaptaciją;</w:t>
      </w:r>
    </w:p>
    <w:p w:rsidR="00F7722D" w:rsidRDefault="00F7722D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5. Kuruoja lietuvių k., rusų k., anglų k., vokiečių k., istorijos, geografijos ugdymo dalykus;</w:t>
      </w:r>
    </w:p>
    <w:p w:rsidR="00F7722D" w:rsidRDefault="00F7722D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6. Koordinuoja ir analizuoja kuruojamų dalykų mokytojų ugdymo rezultatus, teikia metodinę paramą tų dalykų mokytojams, aptaria planus ir programas, vertina jų darbą ir ruošia dokumentus atestacijai;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F7722D">
        <w:rPr>
          <w:lang w:val="lt-LT"/>
        </w:rPr>
        <w:t>7. Kuruojamų mokytojų metodinėse grupėse aptaria ir sudaro mokytojų tarifikacijos projektus;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F7722D">
        <w:rPr>
          <w:lang w:val="lt-LT"/>
        </w:rPr>
        <w:t xml:space="preserve">8. </w:t>
      </w:r>
      <w:r>
        <w:rPr>
          <w:lang w:val="lt-LT"/>
        </w:rPr>
        <w:t>D</w:t>
      </w:r>
      <w:r w:rsidR="00F7722D">
        <w:rPr>
          <w:lang w:val="lt-LT"/>
        </w:rPr>
        <w:t>alyvauja progimnazijos strateginio plano, metų veiklos, įvairių tvarkų rengimo grupių darbe;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F7722D">
        <w:rPr>
          <w:lang w:val="lt-LT"/>
        </w:rPr>
        <w:t xml:space="preserve">9. </w:t>
      </w:r>
      <w:r>
        <w:rPr>
          <w:lang w:val="lt-LT"/>
        </w:rPr>
        <w:t>K</w:t>
      </w:r>
      <w:r w:rsidR="00F7722D">
        <w:rPr>
          <w:lang w:val="lt-LT"/>
        </w:rPr>
        <w:t>ontroliuoja 5-8 klasių dienynų ir bylų tvarkymą;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F7722D">
        <w:rPr>
          <w:lang w:val="lt-LT"/>
        </w:rPr>
        <w:t xml:space="preserve">10. </w:t>
      </w:r>
      <w:r>
        <w:rPr>
          <w:lang w:val="lt-LT"/>
        </w:rPr>
        <w:t>R</w:t>
      </w:r>
      <w:r w:rsidR="00F7722D">
        <w:rPr>
          <w:lang w:val="lt-LT"/>
        </w:rPr>
        <w:t>enka duomenis apie mokinių dalyvavimą olimpiadose, konkursuose, varžybose ir kt. ir veda statistinę apskaitą;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F7722D">
        <w:rPr>
          <w:lang w:val="lt-LT"/>
        </w:rPr>
        <w:t xml:space="preserve">11. </w:t>
      </w:r>
      <w:r>
        <w:rPr>
          <w:lang w:val="lt-LT"/>
        </w:rPr>
        <w:t>O</w:t>
      </w:r>
      <w:r w:rsidR="00F7722D">
        <w:rPr>
          <w:lang w:val="lt-LT"/>
        </w:rPr>
        <w:t>rganizuoja 5-8 klasių sergančių mokinių mokymąsi namuose, savarankišką mokymąsi;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F7722D">
        <w:rPr>
          <w:lang w:val="lt-LT"/>
        </w:rPr>
        <w:t xml:space="preserve">12. </w:t>
      </w:r>
      <w:r>
        <w:rPr>
          <w:lang w:val="lt-LT"/>
        </w:rPr>
        <w:t>K</w:t>
      </w:r>
      <w:r w:rsidR="00F7722D">
        <w:rPr>
          <w:lang w:val="lt-LT"/>
        </w:rPr>
        <w:t>oordinuoja 5-8 klasių mokytojų metodinę ir progimnazijos metodinės tarybos veiklą;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F7722D">
        <w:rPr>
          <w:lang w:val="lt-LT"/>
        </w:rPr>
        <w:t xml:space="preserve">13. </w:t>
      </w:r>
      <w:r>
        <w:rPr>
          <w:lang w:val="lt-LT"/>
        </w:rPr>
        <w:t>K</w:t>
      </w:r>
      <w:r w:rsidR="00F7722D">
        <w:rPr>
          <w:lang w:val="lt-LT"/>
        </w:rPr>
        <w:t>oordinuoja mokytojų kvalifikacijos kėlimą;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F7722D">
        <w:rPr>
          <w:lang w:val="lt-LT"/>
        </w:rPr>
        <w:t xml:space="preserve">14. </w:t>
      </w:r>
      <w:r>
        <w:rPr>
          <w:lang w:val="lt-LT"/>
        </w:rPr>
        <w:t>S</w:t>
      </w:r>
      <w:r w:rsidR="00F7722D">
        <w:rPr>
          <w:lang w:val="lt-LT"/>
        </w:rPr>
        <w:t>udaro progimnazijos mėnesio veiklos programą;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15. K</w:t>
      </w:r>
      <w:r w:rsidR="00F7722D">
        <w:rPr>
          <w:lang w:val="lt-LT"/>
        </w:rPr>
        <w:t>uruoja bibliotekos ir skaityklos darbą;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16. K</w:t>
      </w:r>
      <w:r w:rsidR="00F7722D">
        <w:rPr>
          <w:lang w:val="lt-LT"/>
        </w:rPr>
        <w:t>ontroliuoja 5-8 klasių mokinių kėlimą į aukštesnę klasę;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17. V</w:t>
      </w:r>
      <w:r w:rsidR="00F7722D">
        <w:rPr>
          <w:lang w:val="lt-LT"/>
        </w:rPr>
        <w:t>adovauja progimnazijos veiklos kokybės įsivertinimui;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18. K</w:t>
      </w:r>
      <w:r w:rsidR="00F7722D">
        <w:rPr>
          <w:lang w:val="lt-LT"/>
        </w:rPr>
        <w:t>ontroliuoja darbuotojų darbo saugą mokykloje;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19. O</w:t>
      </w:r>
      <w:r w:rsidR="00F7722D">
        <w:rPr>
          <w:lang w:val="lt-LT"/>
        </w:rPr>
        <w:t>rganizuoja progimnazijos veiklą budėjimo dieną;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20. P</w:t>
      </w:r>
      <w:r w:rsidR="00F7722D">
        <w:rPr>
          <w:lang w:val="lt-LT"/>
        </w:rPr>
        <w:t>agal priskirtas funkcijas rengia įsakymus, teikia ataskaitas, informacijas ir kt.;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21. P</w:t>
      </w:r>
      <w:r w:rsidR="00F7722D">
        <w:rPr>
          <w:lang w:val="lt-LT"/>
        </w:rPr>
        <w:t>avaduoja progimnazijos direktorių, jam nesant;</w:t>
      </w:r>
    </w:p>
    <w:p w:rsidR="00F7722D" w:rsidRDefault="00561ED1" w:rsidP="00561ED1">
      <w:pPr>
        <w:spacing w:after="72"/>
        <w:jc w:val="both"/>
        <w:rPr>
          <w:lang w:val="lt-LT"/>
        </w:rPr>
      </w:pPr>
      <w:r>
        <w:rPr>
          <w:lang w:val="lt-LT"/>
        </w:rPr>
        <w:t xml:space="preserve">            22. V</w:t>
      </w:r>
      <w:r w:rsidR="00F7722D">
        <w:rPr>
          <w:lang w:val="lt-LT"/>
        </w:rPr>
        <w:t>ykto kitus direktoriaus nurodymus.</w:t>
      </w:r>
    </w:p>
    <w:p w:rsidR="00AE459B" w:rsidRDefault="00AE459B" w:rsidP="00561ED1">
      <w:pPr>
        <w:spacing w:after="72"/>
        <w:jc w:val="both"/>
      </w:pPr>
    </w:p>
    <w:p w:rsidR="00561ED1" w:rsidRDefault="00561ED1">
      <w:pPr>
        <w:spacing w:after="72"/>
      </w:pPr>
    </w:p>
    <w:p w:rsidR="00561ED1" w:rsidRDefault="00561ED1">
      <w:pPr>
        <w:spacing w:after="72"/>
      </w:pPr>
    </w:p>
    <w:p w:rsidR="00561ED1" w:rsidRDefault="00561ED1">
      <w:pPr>
        <w:spacing w:after="72"/>
        <w:rPr>
          <w:lang w:val="lt-LT"/>
        </w:rPr>
      </w:pPr>
      <w:bookmarkStart w:id="0" w:name="_GoBack"/>
      <w:bookmarkEnd w:id="0"/>
    </w:p>
    <w:p w:rsidR="00561ED1" w:rsidRPr="00561ED1" w:rsidRDefault="00561ED1" w:rsidP="00561ED1">
      <w:pPr>
        <w:spacing w:after="72"/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––––––––––––––––––––––––––––––––––––––</w:t>
      </w:r>
    </w:p>
    <w:sectPr w:rsidR="00561ED1" w:rsidRPr="00561E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2D"/>
    <w:rsid w:val="00561ED1"/>
    <w:rsid w:val="005E53A1"/>
    <w:rsid w:val="00AE459B"/>
    <w:rsid w:val="00AE5B1C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2461-BA94-46B0-909B-9CF48B0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30" w:after="3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22D"/>
    <w:pPr>
      <w:spacing w:afterLines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Bliudžiuvienė</dc:creator>
  <cp:keywords/>
  <dc:description/>
  <cp:lastModifiedBy>Vita Bliudžiuvienė</cp:lastModifiedBy>
  <cp:revision>3</cp:revision>
  <dcterms:created xsi:type="dcterms:W3CDTF">2018-01-16T09:31:00Z</dcterms:created>
  <dcterms:modified xsi:type="dcterms:W3CDTF">2018-01-16T15:18:00Z</dcterms:modified>
</cp:coreProperties>
</file>