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46E" w:rsidRDefault="0041346E" w:rsidP="00B70FD2">
      <w:pPr>
        <w:tabs>
          <w:tab w:val="left" w:pos="5954"/>
        </w:tabs>
        <w:ind w:left="-240" w:firstLine="4"/>
        <w:jc w:val="center"/>
        <w:rPr>
          <w:rFonts w:ascii="TimesLT" w:hAnsi="TimesLT"/>
          <w:b/>
        </w:rPr>
      </w:pPr>
    </w:p>
    <w:p w:rsidR="0041346E" w:rsidRPr="00B70FD2" w:rsidRDefault="0041346E" w:rsidP="00B70FD2">
      <w:pPr>
        <w:tabs>
          <w:tab w:val="left" w:pos="5954"/>
        </w:tabs>
        <w:rPr>
          <w:rFonts w:ascii="TimesLT" w:hAnsi="TimesLT"/>
          <w:b/>
          <w:bCs/>
          <w:sz w:val="24"/>
          <w:szCs w:val="24"/>
        </w:rPr>
      </w:pPr>
    </w:p>
    <w:p w:rsidR="00283C11" w:rsidRPr="005F1ADD" w:rsidRDefault="00283C11" w:rsidP="00283C11">
      <w:pPr>
        <w:jc w:val="center"/>
      </w:pPr>
      <w:r w:rsidRPr="005F1ADD">
        <w:rPr>
          <w:noProof/>
        </w:rPr>
        <w:drawing>
          <wp:inline distT="0" distB="0" distL="0" distR="0" wp14:anchorId="0BD5C3F4" wp14:editId="22CB2D67">
            <wp:extent cx="495300" cy="571500"/>
            <wp:effectExtent l="0" t="0" r="0" b="0"/>
            <wp:docPr id="2" name="Paveikslėlis 2"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283C11" w:rsidRPr="00A1381D" w:rsidRDefault="00283C11" w:rsidP="00283C11">
      <w:pPr>
        <w:rPr>
          <w:b/>
        </w:rPr>
      </w:pPr>
    </w:p>
    <w:p w:rsidR="00283C11" w:rsidRPr="00283C11" w:rsidRDefault="00283C11" w:rsidP="00283C11">
      <w:pPr>
        <w:pStyle w:val="Antrat3"/>
        <w:jc w:val="center"/>
        <w:rPr>
          <w:rFonts w:ascii="Times New Roman" w:hAnsi="Times New Roman" w:cs="Times New Roman"/>
          <w:b/>
        </w:rPr>
      </w:pPr>
      <w:r w:rsidRPr="00283C11">
        <w:rPr>
          <w:rFonts w:ascii="Times New Roman" w:hAnsi="Times New Roman" w:cs="Times New Roman"/>
          <w:b/>
        </w:rPr>
        <w:t>GARGŽDŲ „MINIJOS“ PROGIMNAZIJOS</w:t>
      </w:r>
    </w:p>
    <w:p w:rsidR="00283C11" w:rsidRPr="00A1381D" w:rsidRDefault="00283C11" w:rsidP="00283C11">
      <w:pPr>
        <w:jc w:val="center"/>
        <w:rPr>
          <w:b/>
          <w:sz w:val="28"/>
          <w:szCs w:val="28"/>
        </w:rPr>
      </w:pPr>
      <w:r w:rsidRPr="00A1381D">
        <w:rPr>
          <w:b/>
          <w:sz w:val="28"/>
          <w:szCs w:val="28"/>
        </w:rPr>
        <w:t>DIREKTORIUS</w:t>
      </w:r>
    </w:p>
    <w:p w:rsidR="00283C11" w:rsidRPr="00A1381D" w:rsidRDefault="00283C11" w:rsidP="00283C11">
      <w:pPr>
        <w:jc w:val="center"/>
        <w:rPr>
          <w:b/>
          <w:sz w:val="28"/>
          <w:szCs w:val="28"/>
        </w:rPr>
      </w:pPr>
    </w:p>
    <w:p w:rsidR="00283C11" w:rsidRPr="00A1381D" w:rsidRDefault="00283C11" w:rsidP="00283C11">
      <w:pPr>
        <w:pStyle w:val="statymopavad"/>
        <w:spacing w:line="240" w:lineRule="auto"/>
        <w:ind w:firstLine="0"/>
        <w:rPr>
          <w:rFonts w:ascii="Times New Roman" w:hAnsi="Times New Roman"/>
          <w:b/>
          <w:spacing w:val="20"/>
        </w:rPr>
      </w:pPr>
      <w:bookmarkStart w:id="0" w:name="dok_tipas"/>
      <w:r w:rsidRPr="00A1381D">
        <w:rPr>
          <w:rFonts w:ascii="Times New Roman" w:hAnsi="Times New Roman"/>
          <w:b/>
          <w:spacing w:val="20"/>
        </w:rPr>
        <w:t>ĮSAKYMAS</w:t>
      </w:r>
      <w:bookmarkEnd w:id="0"/>
    </w:p>
    <w:p w:rsidR="00283C11" w:rsidRDefault="00283C11" w:rsidP="00283C11">
      <w:pPr>
        <w:pStyle w:val="statymopavad"/>
        <w:spacing w:line="240" w:lineRule="auto"/>
        <w:ind w:firstLine="0"/>
        <w:rPr>
          <w:rFonts w:ascii="Times New Roman" w:hAnsi="Times New Roman"/>
          <w:b/>
        </w:rPr>
      </w:pPr>
      <w:r w:rsidRPr="00A1381D">
        <w:rPr>
          <w:rFonts w:ascii="Times New Roman" w:hAnsi="Times New Roman"/>
          <w:b/>
        </w:rPr>
        <w:t xml:space="preserve">DĖL </w:t>
      </w:r>
      <w:r>
        <w:rPr>
          <w:rFonts w:ascii="Times New Roman" w:hAnsi="Times New Roman"/>
          <w:b/>
        </w:rPr>
        <w:t>MAŽOS VERTĖS VIEŠŲJŲ PIRKIMŲ ORGANIZAVIMO IR VYKDYMO</w:t>
      </w:r>
    </w:p>
    <w:p w:rsidR="00283C11" w:rsidRPr="00A1381D" w:rsidRDefault="00283C11" w:rsidP="00283C11">
      <w:pPr>
        <w:pStyle w:val="statymopavad"/>
        <w:spacing w:line="240" w:lineRule="auto"/>
        <w:ind w:firstLine="0"/>
        <w:rPr>
          <w:rFonts w:ascii="Times New Roman" w:hAnsi="Times New Roman"/>
          <w:b/>
        </w:rPr>
      </w:pPr>
    </w:p>
    <w:p w:rsidR="00283C11" w:rsidRPr="00A1381D" w:rsidRDefault="00283C11" w:rsidP="00283C11">
      <w:pPr>
        <w:pStyle w:val="statymopavad"/>
        <w:spacing w:line="240" w:lineRule="auto"/>
        <w:ind w:firstLine="0"/>
        <w:rPr>
          <w:rFonts w:ascii="Times New Roman" w:hAnsi="Times New Roman"/>
          <w:caps w:val="0"/>
        </w:rPr>
      </w:pPr>
    </w:p>
    <w:p w:rsidR="00283C11" w:rsidRPr="00A1381D" w:rsidRDefault="00283C11" w:rsidP="00283C11">
      <w:pPr>
        <w:pStyle w:val="statymopavad"/>
        <w:spacing w:line="240" w:lineRule="auto"/>
        <w:ind w:firstLine="0"/>
        <w:rPr>
          <w:rFonts w:ascii="Times New Roman" w:hAnsi="Times New Roman"/>
          <w:caps w:val="0"/>
        </w:rPr>
      </w:pPr>
      <w:r w:rsidRPr="00A1381D">
        <w:rPr>
          <w:rFonts w:ascii="Times New Roman" w:hAnsi="Times New Roman"/>
          <w:caps w:val="0"/>
        </w:rPr>
        <w:t xml:space="preserve">2017 m.  gruodžio13 d. Nr. </w:t>
      </w:r>
      <w:r>
        <w:rPr>
          <w:rFonts w:ascii="Times New Roman" w:hAnsi="Times New Roman"/>
          <w:caps w:val="0"/>
        </w:rPr>
        <w:t>1-48</w:t>
      </w:r>
    </w:p>
    <w:p w:rsidR="0041346E" w:rsidRPr="00B70FD2" w:rsidRDefault="0041346E" w:rsidP="0041346E">
      <w:pPr>
        <w:rPr>
          <w:bCs/>
          <w:sz w:val="24"/>
          <w:szCs w:val="24"/>
        </w:rPr>
      </w:pPr>
    </w:p>
    <w:p w:rsidR="0041346E" w:rsidRPr="00B70FD2" w:rsidRDefault="0041346E" w:rsidP="0041346E">
      <w:pPr>
        <w:jc w:val="center"/>
        <w:rPr>
          <w:bCs/>
          <w:sz w:val="24"/>
          <w:szCs w:val="24"/>
        </w:rPr>
      </w:pPr>
    </w:p>
    <w:p w:rsidR="0041346E" w:rsidRPr="00B70FD2" w:rsidRDefault="0041346E" w:rsidP="0041346E">
      <w:pPr>
        <w:rPr>
          <w:bCs/>
          <w:sz w:val="24"/>
          <w:szCs w:val="24"/>
        </w:rPr>
      </w:pPr>
      <w:r w:rsidRPr="00B70FD2">
        <w:rPr>
          <w:bCs/>
          <w:sz w:val="24"/>
          <w:szCs w:val="24"/>
        </w:rPr>
        <w:tab/>
        <w:t xml:space="preserve">Vadovaudamasi Lietuvos Respublikos viešųjų pirkimų įstatymu: </w:t>
      </w:r>
    </w:p>
    <w:p w:rsidR="0041346E" w:rsidRPr="00B70FD2" w:rsidRDefault="0041346E" w:rsidP="0041346E">
      <w:pPr>
        <w:jc w:val="both"/>
        <w:rPr>
          <w:bCs/>
          <w:sz w:val="24"/>
          <w:szCs w:val="24"/>
        </w:rPr>
      </w:pPr>
      <w:r w:rsidRPr="00B70FD2">
        <w:rPr>
          <w:spacing w:val="-4"/>
          <w:sz w:val="24"/>
          <w:szCs w:val="24"/>
        </w:rPr>
        <w:tab/>
      </w:r>
      <w:r w:rsidRPr="00B70FD2">
        <w:rPr>
          <w:bCs/>
          <w:sz w:val="24"/>
          <w:szCs w:val="24"/>
        </w:rPr>
        <w:t>t</w:t>
      </w:r>
      <w:r w:rsidR="00B70FD2" w:rsidRPr="00B70FD2">
        <w:rPr>
          <w:bCs/>
          <w:sz w:val="24"/>
          <w:szCs w:val="24"/>
        </w:rPr>
        <w:t xml:space="preserve"> v i r t i n u  Gargždų „Minijos</w:t>
      </w:r>
      <w:r w:rsidRPr="00B70FD2">
        <w:rPr>
          <w:bCs/>
          <w:sz w:val="24"/>
          <w:szCs w:val="24"/>
        </w:rPr>
        <w:t xml:space="preserve">“ progimnazijos viešųjų pirkimų organizavimo tvarkos aprašą. </w:t>
      </w:r>
    </w:p>
    <w:p w:rsidR="0041346E" w:rsidRPr="00B70FD2" w:rsidRDefault="0041346E" w:rsidP="0041346E">
      <w:pPr>
        <w:rPr>
          <w:bCs/>
          <w:sz w:val="24"/>
          <w:szCs w:val="24"/>
        </w:rPr>
      </w:pPr>
    </w:p>
    <w:p w:rsidR="0041346E" w:rsidRPr="00B70FD2" w:rsidRDefault="0041346E" w:rsidP="0041346E">
      <w:pPr>
        <w:rPr>
          <w:bCs/>
          <w:sz w:val="24"/>
          <w:szCs w:val="24"/>
        </w:rPr>
      </w:pPr>
    </w:p>
    <w:p w:rsidR="0041346E" w:rsidRPr="00B70FD2" w:rsidRDefault="0041346E" w:rsidP="0041346E">
      <w:pPr>
        <w:rPr>
          <w:bCs/>
          <w:sz w:val="24"/>
          <w:szCs w:val="24"/>
        </w:rPr>
      </w:pPr>
    </w:p>
    <w:p w:rsidR="0041346E" w:rsidRPr="00B70FD2" w:rsidRDefault="0041346E" w:rsidP="0041346E">
      <w:pPr>
        <w:rPr>
          <w:bCs/>
          <w:sz w:val="24"/>
          <w:szCs w:val="24"/>
        </w:rPr>
      </w:pPr>
    </w:p>
    <w:p w:rsidR="0041346E" w:rsidRPr="00B70FD2" w:rsidRDefault="0041346E" w:rsidP="0041346E">
      <w:pPr>
        <w:rPr>
          <w:bCs/>
          <w:sz w:val="24"/>
          <w:szCs w:val="24"/>
        </w:rPr>
      </w:pPr>
    </w:p>
    <w:p w:rsidR="0041346E" w:rsidRPr="00B70FD2" w:rsidRDefault="0041346E" w:rsidP="0041346E">
      <w:pPr>
        <w:rPr>
          <w:bCs/>
          <w:sz w:val="24"/>
          <w:szCs w:val="24"/>
        </w:rPr>
      </w:pPr>
    </w:p>
    <w:p w:rsidR="0041346E" w:rsidRPr="00B70FD2" w:rsidRDefault="007F200B" w:rsidP="0041346E">
      <w:pPr>
        <w:rPr>
          <w:bCs/>
          <w:sz w:val="24"/>
          <w:szCs w:val="24"/>
        </w:rPr>
      </w:pPr>
      <w:r>
        <w:rPr>
          <w:bCs/>
          <w:sz w:val="24"/>
          <w:szCs w:val="24"/>
        </w:rPr>
        <w:t xml:space="preserve">               </w:t>
      </w:r>
      <w:r w:rsidR="00B70FD2" w:rsidRPr="00B70FD2">
        <w:rPr>
          <w:bCs/>
          <w:sz w:val="24"/>
          <w:szCs w:val="24"/>
        </w:rPr>
        <w:t xml:space="preserve">Direktorius   </w:t>
      </w:r>
      <w:r>
        <w:rPr>
          <w:bCs/>
          <w:sz w:val="24"/>
          <w:szCs w:val="24"/>
        </w:rPr>
        <w:t xml:space="preserve">                      </w:t>
      </w:r>
      <w:r w:rsidR="00B70FD2" w:rsidRPr="00B70FD2">
        <w:rPr>
          <w:bCs/>
          <w:sz w:val="24"/>
          <w:szCs w:val="24"/>
        </w:rPr>
        <w:t xml:space="preserve">    Antanas </w:t>
      </w:r>
      <w:proofErr w:type="spellStart"/>
      <w:r w:rsidR="00B70FD2" w:rsidRPr="00B70FD2">
        <w:rPr>
          <w:bCs/>
          <w:sz w:val="24"/>
          <w:szCs w:val="24"/>
        </w:rPr>
        <w:t>Jacikas</w:t>
      </w:r>
      <w:proofErr w:type="spellEnd"/>
      <w:r w:rsidR="00B70FD2" w:rsidRPr="00B70FD2">
        <w:rPr>
          <w:bCs/>
          <w:sz w:val="24"/>
          <w:szCs w:val="24"/>
        </w:rPr>
        <w:tab/>
      </w:r>
      <w:r w:rsidR="00B70FD2" w:rsidRPr="00B70FD2">
        <w:rPr>
          <w:bCs/>
          <w:sz w:val="24"/>
          <w:szCs w:val="24"/>
        </w:rPr>
        <w:tab/>
      </w:r>
      <w:r w:rsidR="00B70FD2" w:rsidRPr="00B70FD2">
        <w:rPr>
          <w:bCs/>
          <w:sz w:val="24"/>
          <w:szCs w:val="24"/>
        </w:rPr>
        <w:tab/>
      </w:r>
      <w:r w:rsidR="00B70FD2" w:rsidRPr="00B70FD2">
        <w:rPr>
          <w:bCs/>
          <w:sz w:val="24"/>
          <w:szCs w:val="24"/>
        </w:rPr>
        <w:tab/>
      </w:r>
      <w:r w:rsidR="00B70FD2" w:rsidRPr="00B70FD2">
        <w:rPr>
          <w:bCs/>
          <w:sz w:val="24"/>
          <w:szCs w:val="24"/>
        </w:rPr>
        <w:tab/>
      </w:r>
      <w:r w:rsidR="00B70FD2" w:rsidRPr="00B70FD2">
        <w:rPr>
          <w:bCs/>
          <w:sz w:val="24"/>
          <w:szCs w:val="24"/>
        </w:rPr>
        <w:tab/>
      </w:r>
      <w:r w:rsidR="00B70FD2" w:rsidRPr="00B70FD2">
        <w:rPr>
          <w:bCs/>
          <w:sz w:val="24"/>
          <w:szCs w:val="24"/>
        </w:rPr>
        <w:tab/>
      </w:r>
      <w:r w:rsidR="00B70FD2" w:rsidRPr="00B70FD2">
        <w:rPr>
          <w:bCs/>
          <w:sz w:val="24"/>
          <w:szCs w:val="24"/>
        </w:rPr>
        <w:tab/>
      </w:r>
      <w:r w:rsidR="00B70FD2" w:rsidRPr="00B70FD2">
        <w:rPr>
          <w:bCs/>
          <w:sz w:val="24"/>
          <w:szCs w:val="24"/>
        </w:rPr>
        <w:tab/>
      </w:r>
      <w:r w:rsidR="00B70FD2" w:rsidRPr="00B70FD2">
        <w:rPr>
          <w:bCs/>
          <w:sz w:val="24"/>
          <w:szCs w:val="24"/>
        </w:rPr>
        <w:tab/>
      </w:r>
      <w:r w:rsidR="00B70FD2" w:rsidRPr="00B70FD2">
        <w:rPr>
          <w:bCs/>
          <w:sz w:val="24"/>
          <w:szCs w:val="24"/>
        </w:rPr>
        <w:tab/>
      </w:r>
      <w:r w:rsidR="00B70FD2" w:rsidRPr="00B70FD2">
        <w:rPr>
          <w:bCs/>
          <w:sz w:val="24"/>
          <w:szCs w:val="24"/>
        </w:rPr>
        <w:tab/>
      </w:r>
      <w:r w:rsidR="00B70FD2" w:rsidRPr="00B70FD2">
        <w:rPr>
          <w:bCs/>
          <w:sz w:val="24"/>
          <w:szCs w:val="24"/>
        </w:rPr>
        <w:tab/>
      </w:r>
      <w:r w:rsidR="00B70FD2" w:rsidRPr="00B70FD2">
        <w:rPr>
          <w:bCs/>
          <w:sz w:val="24"/>
          <w:szCs w:val="24"/>
        </w:rPr>
        <w:tab/>
      </w:r>
      <w:r w:rsidR="00B70FD2" w:rsidRPr="00B70FD2">
        <w:rPr>
          <w:bCs/>
          <w:sz w:val="24"/>
          <w:szCs w:val="24"/>
        </w:rPr>
        <w:tab/>
      </w:r>
      <w:r w:rsidR="00B70FD2" w:rsidRPr="00B70FD2">
        <w:rPr>
          <w:bCs/>
          <w:sz w:val="24"/>
          <w:szCs w:val="24"/>
        </w:rPr>
        <w:tab/>
      </w:r>
    </w:p>
    <w:p w:rsidR="0041346E" w:rsidRPr="00B70FD2" w:rsidRDefault="0041346E" w:rsidP="0041346E">
      <w:pPr>
        <w:rPr>
          <w:bCs/>
          <w:sz w:val="24"/>
          <w:szCs w:val="24"/>
        </w:rPr>
      </w:pPr>
    </w:p>
    <w:p w:rsidR="0041346E" w:rsidRPr="00B70FD2" w:rsidRDefault="0041346E" w:rsidP="0041346E">
      <w:pPr>
        <w:rPr>
          <w:bCs/>
          <w:sz w:val="24"/>
          <w:szCs w:val="24"/>
        </w:rPr>
      </w:pPr>
    </w:p>
    <w:p w:rsidR="0041346E" w:rsidRPr="00B70FD2" w:rsidRDefault="0041346E" w:rsidP="0041346E">
      <w:pPr>
        <w:rPr>
          <w:bCs/>
          <w:sz w:val="24"/>
          <w:szCs w:val="24"/>
        </w:rPr>
      </w:pPr>
    </w:p>
    <w:p w:rsidR="0041346E" w:rsidRPr="00B70FD2" w:rsidRDefault="0041346E" w:rsidP="0041346E">
      <w:pPr>
        <w:rPr>
          <w:bCs/>
          <w:sz w:val="24"/>
          <w:szCs w:val="24"/>
        </w:rPr>
      </w:pPr>
    </w:p>
    <w:p w:rsidR="0041346E" w:rsidRPr="00B70FD2" w:rsidRDefault="0041346E" w:rsidP="0041346E">
      <w:pPr>
        <w:rPr>
          <w:bCs/>
          <w:sz w:val="24"/>
          <w:szCs w:val="24"/>
        </w:rPr>
      </w:pPr>
    </w:p>
    <w:p w:rsidR="0041346E" w:rsidRDefault="0041346E" w:rsidP="0041346E">
      <w:pPr>
        <w:rPr>
          <w:bCs/>
          <w:sz w:val="24"/>
          <w:szCs w:val="24"/>
        </w:rPr>
      </w:pPr>
    </w:p>
    <w:p w:rsidR="007F200B" w:rsidRDefault="007F200B" w:rsidP="0041346E">
      <w:pPr>
        <w:rPr>
          <w:bCs/>
          <w:sz w:val="24"/>
          <w:szCs w:val="24"/>
        </w:rPr>
      </w:pPr>
    </w:p>
    <w:p w:rsidR="007F200B" w:rsidRDefault="007F200B" w:rsidP="0041346E">
      <w:pPr>
        <w:rPr>
          <w:bCs/>
          <w:sz w:val="24"/>
          <w:szCs w:val="24"/>
        </w:rPr>
      </w:pPr>
    </w:p>
    <w:p w:rsidR="007F200B" w:rsidRPr="00B70FD2" w:rsidRDefault="007F200B" w:rsidP="0041346E">
      <w:pPr>
        <w:rPr>
          <w:bCs/>
          <w:sz w:val="24"/>
          <w:szCs w:val="24"/>
        </w:rPr>
      </w:pPr>
    </w:p>
    <w:p w:rsidR="0041346E" w:rsidRPr="00B70FD2" w:rsidRDefault="0041346E" w:rsidP="0041346E">
      <w:pPr>
        <w:rPr>
          <w:bCs/>
          <w:sz w:val="24"/>
          <w:szCs w:val="24"/>
        </w:rPr>
      </w:pPr>
    </w:p>
    <w:p w:rsidR="0041346E" w:rsidRPr="00B70FD2" w:rsidRDefault="0041346E" w:rsidP="0041346E">
      <w:pPr>
        <w:rPr>
          <w:bCs/>
          <w:sz w:val="24"/>
          <w:szCs w:val="24"/>
        </w:rPr>
      </w:pPr>
    </w:p>
    <w:p w:rsidR="0041346E" w:rsidRPr="00B70FD2" w:rsidRDefault="0041346E" w:rsidP="0041346E">
      <w:pPr>
        <w:rPr>
          <w:bCs/>
          <w:sz w:val="24"/>
          <w:szCs w:val="24"/>
        </w:rPr>
      </w:pPr>
    </w:p>
    <w:p w:rsidR="0041346E" w:rsidRDefault="0041346E" w:rsidP="0041346E">
      <w:pPr>
        <w:rPr>
          <w:bCs/>
          <w:sz w:val="24"/>
          <w:szCs w:val="24"/>
        </w:rPr>
      </w:pPr>
    </w:p>
    <w:p w:rsidR="00283C11" w:rsidRDefault="00283C11" w:rsidP="0041346E">
      <w:pPr>
        <w:rPr>
          <w:bCs/>
          <w:sz w:val="24"/>
          <w:szCs w:val="24"/>
        </w:rPr>
      </w:pPr>
    </w:p>
    <w:p w:rsidR="00283C11" w:rsidRDefault="00283C11" w:rsidP="0041346E">
      <w:pPr>
        <w:rPr>
          <w:bCs/>
          <w:sz w:val="24"/>
          <w:szCs w:val="24"/>
        </w:rPr>
      </w:pPr>
    </w:p>
    <w:p w:rsidR="00283C11" w:rsidRDefault="00283C11" w:rsidP="0041346E">
      <w:pPr>
        <w:rPr>
          <w:bCs/>
          <w:sz w:val="24"/>
          <w:szCs w:val="24"/>
        </w:rPr>
      </w:pPr>
    </w:p>
    <w:p w:rsidR="00283C11" w:rsidRDefault="00283C11" w:rsidP="0041346E">
      <w:pPr>
        <w:rPr>
          <w:bCs/>
          <w:sz w:val="24"/>
          <w:szCs w:val="24"/>
        </w:rPr>
      </w:pPr>
    </w:p>
    <w:p w:rsidR="00283C11" w:rsidRDefault="00283C11" w:rsidP="0041346E">
      <w:pPr>
        <w:rPr>
          <w:bCs/>
          <w:sz w:val="24"/>
          <w:szCs w:val="24"/>
        </w:rPr>
      </w:pPr>
    </w:p>
    <w:p w:rsidR="00283C11" w:rsidRDefault="00283C11" w:rsidP="0041346E">
      <w:pPr>
        <w:rPr>
          <w:bCs/>
          <w:sz w:val="24"/>
          <w:szCs w:val="24"/>
        </w:rPr>
      </w:pPr>
    </w:p>
    <w:p w:rsidR="00283C11" w:rsidRDefault="00283C11" w:rsidP="0041346E">
      <w:pPr>
        <w:rPr>
          <w:bCs/>
          <w:sz w:val="24"/>
          <w:szCs w:val="24"/>
        </w:rPr>
      </w:pPr>
    </w:p>
    <w:p w:rsidR="00283C11" w:rsidRDefault="00283C11" w:rsidP="0041346E">
      <w:pPr>
        <w:rPr>
          <w:bCs/>
          <w:sz w:val="24"/>
          <w:szCs w:val="24"/>
        </w:rPr>
      </w:pPr>
    </w:p>
    <w:p w:rsidR="00283C11" w:rsidRPr="00B70FD2" w:rsidRDefault="00283C11" w:rsidP="0041346E">
      <w:pPr>
        <w:rPr>
          <w:bCs/>
          <w:sz w:val="24"/>
          <w:szCs w:val="24"/>
        </w:rPr>
      </w:pPr>
    </w:p>
    <w:p w:rsidR="0041346E" w:rsidRPr="00B70FD2" w:rsidRDefault="0041346E" w:rsidP="0041346E">
      <w:pPr>
        <w:rPr>
          <w:bCs/>
          <w:sz w:val="24"/>
          <w:szCs w:val="24"/>
        </w:rPr>
      </w:pPr>
    </w:p>
    <w:p w:rsidR="0041346E" w:rsidRPr="00B70FD2" w:rsidRDefault="0041346E" w:rsidP="0041346E">
      <w:pPr>
        <w:rPr>
          <w:sz w:val="24"/>
          <w:szCs w:val="24"/>
        </w:rPr>
      </w:pPr>
    </w:p>
    <w:p w:rsidR="00E95DC5" w:rsidRPr="00B70FD2" w:rsidRDefault="009251FB" w:rsidP="00E95DC5">
      <w:pPr>
        <w:shd w:val="clear" w:color="auto" w:fill="FFFFFF"/>
        <w:spacing w:line="278" w:lineRule="exact"/>
        <w:rPr>
          <w:sz w:val="24"/>
          <w:szCs w:val="24"/>
        </w:rPr>
      </w:pPr>
      <w:r w:rsidRPr="00B70FD2">
        <w:rPr>
          <w:sz w:val="24"/>
          <w:szCs w:val="24"/>
        </w:rPr>
        <w:lastRenderedPageBreak/>
        <w:t xml:space="preserve">                                    </w:t>
      </w:r>
      <w:r w:rsidR="00E95DC5" w:rsidRPr="00B70FD2">
        <w:rPr>
          <w:sz w:val="24"/>
          <w:szCs w:val="24"/>
        </w:rPr>
        <w:tab/>
        <w:t xml:space="preserve">PATVIRTINTA </w:t>
      </w:r>
    </w:p>
    <w:p w:rsidR="00E95DC5" w:rsidRPr="00B70FD2" w:rsidRDefault="00E95DC5" w:rsidP="00E95DC5">
      <w:pPr>
        <w:shd w:val="clear" w:color="auto" w:fill="FFFFFF"/>
        <w:spacing w:line="278" w:lineRule="exact"/>
        <w:rPr>
          <w:sz w:val="24"/>
          <w:szCs w:val="24"/>
        </w:rPr>
      </w:pPr>
      <w:r w:rsidRPr="00B70FD2">
        <w:rPr>
          <w:sz w:val="24"/>
          <w:szCs w:val="24"/>
        </w:rPr>
        <w:tab/>
      </w:r>
      <w:r w:rsidRPr="00B70FD2">
        <w:rPr>
          <w:sz w:val="24"/>
          <w:szCs w:val="24"/>
        </w:rPr>
        <w:tab/>
      </w:r>
      <w:r w:rsidRPr="00B70FD2">
        <w:rPr>
          <w:sz w:val="24"/>
          <w:szCs w:val="24"/>
        </w:rPr>
        <w:tab/>
      </w:r>
      <w:r w:rsidRPr="00B70FD2">
        <w:rPr>
          <w:sz w:val="24"/>
          <w:szCs w:val="24"/>
        </w:rPr>
        <w:tab/>
      </w:r>
      <w:r w:rsidRPr="00B70FD2">
        <w:rPr>
          <w:sz w:val="24"/>
          <w:szCs w:val="24"/>
        </w:rPr>
        <w:tab/>
      </w:r>
      <w:r w:rsidR="00E94498" w:rsidRPr="00B70FD2">
        <w:rPr>
          <w:sz w:val="24"/>
          <w:szCs w:val="24"/>
        </w:rPr>
        <w:tab/>
      </w:r>
      <w:r w:rsidR="00E94498" w:rsidRPr="00B70FD2">
        <w:rPr>
          <w:sz w:val="24"/>
          <w:szCs w:val="24"/>
        </w:rPr>
        <w:tab/>
      </w:r>
      <w:r w:rsidR="007B44A2">
        <w:rPr>
          <w:sz w:val="24"/>
          <w:szCs w:val="24"/>
        </w:rPr>
        <w:t>Gargždų „Minijos“</w:t>
      </w:r>
      <w:r w:rsidR="00E94498" w:rsidRPr="00B70FD2">
        <w:rPr>
          <w:sz w:val="24"/>
          <w:szCs w:val="24"/>
        </w:rPr>
        <w:t xml:space="preserve"> progimnazijos</w:t>
      </w:r>
    </w:p>
    <w:p w:rsidR="00E95DC5" w:rsidRPr="00B70FD2" w:rsidRDefault="00E94498" w:rsidP="00E95DC5">
      <w:pPr>
        <w:shd w:val="clear" w:color="auto" w:fill="FFFFFF"/>
        <w:spacing w:line="278" w:lineRule="exact"/>
        <w:rPr>
          <w:sz w:val="24"/>
          <w:szCs w:val="24"/>
        </w:rPr>
      </w:pPr>
      <w:r w:rsidRPr="00B70FD2">
        <w:rPr>
          <w:sz w:val="24"/>
          <w:szCs w:val="24"/>
        </w:rPr>
        <w:tab/>
      </w:r>
      <w:r w:rsidRPr="00B70FD2">
        <w:rPr>
          <w:sz w:val="24"/>
          <w:szCs w:val="24"/>
        </w:rPr>
        <w:tab/>
      </w:r>
      <w:r w:rsidRPr="00B70FD2">
        <w:rPr>
          <w:sz w:val="24"/>
          <w:szCs w:val="24"/>
        </w:rPr>
        <w:tab/>
      </w:r>
      <w:r w:rsidRPr="00B70FD2">
        <w:rPr>
          <w:sz w:val="24"/>
          <w:szCs w:val="24"/>
        </w:rPr>
        <w:tab/>
      </w:r>
      <w:r w:rsidR="00E95DC5" w:rsidRPr="00B70FD2">
        <w:rPr>
          <w:sz w:val="24"/>
          <w:szCs w:val="24"/>
        </w:rPr>
        <w:t xml:space="preserve"> </w:t>
      </w:r>
      <w:r w:rsidRPr="00B70FD2">
        <w:rPr>
          <w:sz w:val="24"/>
          <w:szCs w:val="24"/>
        </w:rPr>
        <w:t xml:space="preserve">                 </w:t>
      </w:r>
      <w:r w:rsidR="00E95DC5" w:rsidRPr="00B70FD2">
        <w:rPr>
          <w:sz w:val="24"/>
          <w:szCs w:val="24"/>
        </w:rPr>
        <w:t xml:space="preserve">direktoriaus </w:t>
      </w:r>
    </w:p>
    <w:p w:rsidR="00E95DC5" w:rsidRPr="00B70FD2" w:rsidRDefault="007F200B" w:rsidP="00E95DC5">
      <w:pPr>
        <w:shd w:val="clear" w:color="auto" w:fill="FFFFFF"/>
        <w:spacing w:line="278"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2017 m. gruodžio 13</w:t>
      </w:r>
      <w:r w:rsidR="00E95DC5" w:rsidRPr="00B70FD2">
        <w:rPr>
          <w:sz w:val="24"/>
          <w:szCs w:val="24"/>
        </w:rPr>
        <w:t xml:space="preserve"> d. </w:t>
      </w:r>
    </w:p>
    <w:p w:rsidR="00F3016A" w:rsidRPr="00B70FD2" w:rsidRDefault="007F200B" w:rsidP="00E95DC5">
      <w:pPr>
        <w:shd w:val="clear" w:color="auto" w:fill="FFFFFF"/>
        <w:spacing w:line="278" w:lineRule="exact"/>
        <w:rPr>
          <w:rFonts w:eastAsia="Times New Roman"/>
          <w:spacing w:val="-3"/>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įsakymu Nr. 1-48</w:t>
      </w:r>
    </w:p>
    <w:p w:rsidR="00F3016A" w:rsidRPr="00B70FD2" w:rsidRDefault="007F200B" w:rsidP="007B44A2">
      <w:pPr>
        <w:shd w:val="clear" w:color="auto" w:fill="FFFFFF"/>
        <w:spacing w:before="552"/>
        <w:jc w:val="center"/>
        <w:rPr>
          <w:sz w:val="24"/>
          <w:szCs w:val="24"/>
        </w:rPr>
      </w:pPr>
      <w:r w:rsidRPr="00B70FD2">
        <w:rPr>
          <w:b/>
          <w:sz w:val="24"/>
          <w:szCs w:val="24"/>
        </w:rPr>
        <w:t xml:space="preserve">GARGŽDŲ „MINIJOS“ </w:t>
      </w:r>
      <w:r w:rsidR="009C319A" w:rsidRPr="00B70FD2">
        <w:rPr>
          <w:rFonts w:eastAsia="Times New Roman"/>
          <w:b/>
          <w:bCs/>
          <w:spacing w:val="-1"/>
          <w:sz w:val="24"/>
          <w:szCs w:val="24"/>
        </w:rPr>
        <w:t>PROGIMNAZIJOS</w:t>
      </w:r>
      <w:r w:rsidR="00AD3D54" w:rsidRPr="00B70FD2">
        <w:rPr>
          <w:rFonts w:eastAsia="Times New Roman"/>
          <w:b/>
          <w:bCs/>
          <w:spacing w:val="-1"/>
          <w:sz w:val="24"/>
          <w:szCs w:val="24"/>
        </w:rPr>
        <w:t xml:space="preserve"> VIEŠŲJŲ PIRKIMŲ </w:t>
      </w:r>
      <w:r w:rsidR="00C332C2" w:rsidRPr="00B70FD2">
        <w:rPr>
          <w:rFonts w:eastAsia="Times New Roman"/>
          <w:b/>
          <w:bCs/>
          <w:spacing w:val="-1"/>
          <w:sz w:val="24"/>
          <w:szCs w:val="24"/>
        </w:rPr>
        <w:t xml:space="preserve">               O</w:t>
      </w:r>
      <w:r w:rsidR="00AD3D54" w:rsidRPr="00B70FD2">
        <w:rPr>
          <w:rFonts w:eastAsia="Times New Roman"/>
          <w:b/>
          <w:bCs/>
          <w:spacing w:val="-1"/>
          <w:sz w:val="24"/>
          <w:szCs w:val="24"/>
        </w:rPr>
        <w:t>RGANIZAVIMO</w:t>
      </w:r>
      <w:r w:rsidR="00C332C2" w:rsidRPr="00B70FD2">
        <w:rPr>
          <w:rFonts w:eastAsia="Times New Roman"/>
          <w:b/>
          <w:bCs/>
          <w:spacing w:val="-1"/>
          <w:sz w:val="24"/>
          <w:szCs w:val="24"/>
        </w:rPr>
        <w:t xml:space="preserve"> </w:t>
      </w:r>
      <w:r w:rsidR="00AD3D54" w:rsidRPr="00B70FD2">
        <w:rPr>
          <w:b/>
          <w:bCs/>
          <w:spacing w:val="-1"/>
          <w:sz w:val="24"/>
          <w:szCs w:val="24"/>
        </w:rPr>
        <w:t>TVARKOS APRA</w:t>
      </w:r>
      <w:r w:rsidR="00AD3D54" w:rsidRPr="00B70FD2">
        <w:rPr>
          <w:rFonts w:eastAsia="Times New Roman"/>
          <w:b/>
          <w:bCs/>
          <w:spacing w:val="-1"/>
          <w:sz w:val="24"/>
          <w:szCs w:val="24"/>
        </w:rPr>
        <w:t>ŠAS</w:t>
      </w:r>
    </w:p>
    <w:p w:rsidR="007F200B" w:rsidRDefault="00AD3D54" w:rsidP="007F200B">
      <w:pPr>
        <w:shd w:val="clear" w:color="auto" w:fill="FFFFFF"/>
        <w:spacing w:before="274"/>
        <w:ind w:left="43"/>
        <w:jc w:val="center"/>
        <w:rPr>
          <w:sz w:val="24"/>
          <w:szCs w:val="24"/>
        </w:rPr>
      </w:pPr>
      <w:r w:rsidRPr="00B70FD2">
        <w:rPr>
          <w:b/>
          <w:bCs/>
          <w:spacing w:val="-3"/>
          <w:sz w:val="24"/>
          <w:szCs w:val="24"/>
        </w:rPr>
        <w:t>TURINYS</w:t>
      </w:r>
    </w:p>
    <w:p w:rsidR="00F3016A" w:rsidRPr="00B70FD2" w:rsidRDefault="00471E13" w:rsidP="007B44A2">
      <w:pPr>
        <w:shd w:val="clear" w:color="auto" w:fill="FFFFFF"/>
        <w:spacing w:before="274"/>
        <w:ind w:left="43"/>
        <w:rPr>
          <w:sz w:val="24"/>
          <w:szCs w:val="24"/>
        </w:rPr>
      </w:pPr>
      <w:r w:rsidRPr="00B70FD2">
        <w:rPr>
          <w:sz w:val="24"/>
          <w:szCs w:val="24"/>
        </w:rPr>
        <w:t xml:space="preserve">I. </w:t>
      </w:r>
      <w:hyperlink w:anchor="bookmark0" w:history="1">
        <w:r w:rsidR="00AD3D54" w:rsidRPr="00B70FD2">
          <w:rPr>
            <w:spacing w:val="-1"/>
            <w:sz w:val="24"/>
            <w:szCs w:val="24"/>
            <w:u w:val="single"/>
          </w:rPr>
          <w:t>BENDROSIOS NUOSTATOS</w:t>
        </w:r>
      </w:hyperlink>
    </w:p>
    <w:p w:rsidR="00F3016A" w:rsidRPr="00B70FD2" w:rsidRDefault="00471E13">
      <w:pPr>
        <w:shd w:val="clear" w:color="auto" w:fill="FFFFFF"/>
        <w:spacing w:line="326" w:lineRule="exact"/>
        <w:rPr>
          <w:sz w:val="24"/>
          <w:szCs w:val="24"/>
        </w:rPr>
      </w:pPr>
      <w:r w:rsidRPr="00B70FD2">
        <w:rPr>
          <w:sz w:val="24"/>
          <w:szCs w:val="24"/>
        </w:rPr>
        <w:t xml:space="preserve">II. </w:t>
      </w:r>
      <w:hyperlink w:anchor="bookmark1" w:history="1">
        <w:r w:rsidR="00AD3D54" w:rsidRPr="00B70FD2">
          <w:rPr>
            <w:spacing w:val="-1"/>
            <w:sz w:val="24"/>
            <w:szCs w:val="24"/>
            <w:u w:val="single"/>
          </w:rPr>
          <w:t>PIRKIM</w:t>
        </w:r>
        <w:r w:rsidR="00AD3D54" w:rsidRPr="00B70FD2">
          <w:rPr>
            <w:rFonts w:eastAsia="Times New Roman"/>
            <w:spacing w:val="-1"/>
            <w:sz w:val="24"/>
            <w:szCs w:val="24"/>
            <w:u w:val="single"/>
          </w:rPr>
          <w:t>Ų ORGANIZAVIMAS</w:t>
        </w:r>
      </w:hyperlink>
    </w:p>
    <w:p w:rsidR="00F3016A" w:rsidRPr="00B70FD2" w:rsidRDefault="00471E13">
      <w:pPr>
        <w:shd w:val="clear" w:color="auto" w:fill="FFFFFF"/>
        <w:spacing w:line="326" w:lineRule="exact"/>
        <w:rPr>
          <w:sz w:val="24"/>
          <w:szCs w:val="24"/>
        </w:rPr>
      </w:pPr>
      <w:r w:rsidRPr="00B70FD2">
        <w:rPr>
          <w:sz w:val="24"/>
          <w:szCs w:val="24"/>
        </w:rPr>
        <w:t xml:space="preserve">III. </w:t>
      </w:r>
      <w:hyperlink w:anchor="bookmark2" w:history="1">
        <w:r w:rsidR="00AD3D54" w:rsidRPr="00B70FD2">
          <w:rPr>
            <w:sz w:val="24"/>
            <w:szCs w:val="24"/>
            <w:u w:val="single"/>
          </w:rPr>
          <w:t>PIRKIMO DOKUMENT</w:t>
        </w:r>
        <w:r w:rsidR="00AD3D54" w:rsidRPr="00B70FD2">
          <w:rPr>
            <w:rFonts w:eastAsia="Times New Roman"/>
            <w:sz w:val="24"/>
            <w:szCs w:val="24"/>
            <w:u w:val="single"/>
          </w:rPr>
          <w:t>Ų TVIRTINIMAS IR PIRKIMO PROCEDŪRŲ VYKDYMAS</w:t>
        </w:r>
      </w:hyperlink>
    </w:p>
    <w:p w:rsidR="00F3016A" w:rsidRPr="00B70FD2" w:rsidRDefault="00471E13">
      <w:pPr>
        <w:shd w:val="clear" w:color="auto" w:fill="FFFFFF"/>
        <w:spacing w:line="326" w:lineRule="exact"/>
        <w:rPr>
          <w:sz w:val="24"/>
          <w:szCs w:val="24"/>
        </w:rPr>
      </w:pPr>
      <w:r w:rsidRPr="00B70FD2">
        <w:rPr>
          <w:sz w:val="24"/>
          <w:szCs w:val="24"/>
        </w:rPr>
        <w:t xml:space="preserve">IV. </w:t>
      </w:r>
      <w:hyperlink w:anchor="bookmark3" w:history="1">
        <w:r w:rsidR="00AD3D54" w:rsidRPr="00B70FD2">
          <w:rPr>
            <w:sz w:val="24"/>
            <w:szCs w:val="24"/>
            <w:u w:val="single"/>
          </w:rPr>
          <w:t>PRETENZIJ</w:t>
        </w:r>
        <w:r w:rsidR="00AD3D54" w:rsidRPr="00B70FD2">
          <w:rPr>
            <w:rFonts w:eastAsia="Times New Roman"/>
            <w:sz w:val="24"/>
            <w:szCs w:val="24"/>
            <w:u w:val="single"/>
          </w:rPr>
          <w:t>Ų IR SKUNDŲ NAGRINĖJIMO TVARKA</w:t>
        </w:r>
      </w:hyperlink>
    </w:p>
    <w:p w:rsidR="00F3016A" w:rsidRPr="00B70FD2" w:rsidRDefault="00471E13">
      <w:pPr>
        <w:shd w:val="clear" w:color="auto" w:fill="FFFFFF"/>
        <w:spacing w:before="5" w:line="326" w:lineRule="exact"/>
        <w:rPr>
          <w:sz w:val="24"/>
          <w:szCs w:val="24"/>
        </w:rPr>
      </w:pPr>
      <w:r w:rsidRPr="00B70FD2">
        <w:rPr>
          <w:sz w:val="24"/>
          <w:szCs w:val="24"/>
        </w:rPr>
        <w:t xml:space="preserve">V. </w:t>
      </w:r>
      <w:hyperlink w:anchor="bookmark4" w:history="1">
        <w:r w:rsidR="00AD3D54" w:rsidRPr="00B70FD2">
          <w:rPr>
            <w:spacing w:val="-1"/>
            <w:sz w:val="24"/>
            <w:szCs w:val="24"/>
            <w:u w:val="single"/>
          </w:rPr>
          <w:t>BAIGIAMOSIOS NUOSTATOS</w:t>
        </w:r>
      </w:hyperlink>
    </w:p>
    <w:p w:rsidR="00F3016A" w:rsidRPr="00B70FD2" w:rsidRDefault="00AD3D54">
      <w:pPr>
        <w:shd w:val="clear" w:color="auto" w:fill="FFFFFF"/>
        <w:spacing w:before="437"/>
        <w:ind w:right="5"/>
        <w:jc w:val="center"/>
        <w:rPr>
          <w:sz w:val="24"/>
          <w:szCs w:val="24"/>
        </w:rPr>
      </w:pPr>
      <w:r w:rsidRPr="00B70FD2">
        <w:rPr>
          <w:b/>
          <w:bCs/>
          <w:sz w:val="24"/>
          <w:szCs w:val="24"/>
        </w:rPr>
        <w:t>I. BENDROSIOS NUOSTATOS</w:t>
      </w:r>
    </w:p>
    <w:p w:rsidR="00F3016A" w:rsidRPr="00B70FD2" w:rsidRDefault="00AD3D54" w:rsidP="009A26C0">
      <w:pPr>
        <w:shd w:val="clear" w:color="auto" w:fill="FFFFFF"/>
        <w:tabs>
          <w:tab w:val="left" w:pos="1042"/>
        </w:tabs>
        <w:spacing w:before="269" w:line="274" w:lineRule="exact"/>
        <w:ind w:firstLine="720"/>
        <w:rPr>
          <w:sz w:val="24"/>
          <w:szCs w:val="24"/>
        </w:rPr>
      </w:pPr>
      <w:r w:rsidRPr="00B70FD2">
        <w:rPr>
          <w:spacing w:val="-2"/>
          <w:sz w:val="24"/>
          <w:szCs w:val="24"/>
        </w:rPr>
        <w:t>1.</w:t>
      </w:r>
      <w:r w:rsidR="007F200B">
        <w:rPr>
          <w:sz w:val="24"/>
          <w:szCs w:val="24"/>
        </w:rPr>
        <w:tab/>
        <w:t>Gargždų „Minijos</w:t>
      </w:r>
      <w:r w:rsidRPr="00B70FD2">
        <w:rPr>
          <w:rFonts w:eastAsia="Times New Roman"/>
          <w:sz w:val="24"/>
          <w:szCs w:val="24"/>
        </w:rPr>
        <w:t>“</w:t>
      </w:r>
      <w:r w:rsidR="007B44A2">
        <w:rPr>
          <w:rFonts w:eastAsia="Times New Roman"/>
          <w:sz w:val="24"/>
          <w:szCs w:val="24"/>
        </w:rPr>
        <w:t xml:space="preserve"> </w:t>
      </w:r>
      <w:r w:rsidR="009C319A" w:rsidRPr="00B70FD2">
        <w:rPr>
          <w:rFonts w:eastAsia="Times New Roman"/>
          <w:sz w:val="24"/>
          <w:szCs w:val="24"/>
        </w:rPr>
        <w:t>progimnazija</w:t>
      </w:r>
      <w:r w:rsidRPr="00B70FD2">
        <w:rPr>
          <w:rFonts w:eastAsia="Times New Roman"/>
          <w:sz w:val="24"/>
          <w:szCs w:val="24"/>
        </w:rPr>
        <w:t xml:space="preserve"> (toliau – Perkančioji organizacija) viešųjų</w:t>
      </w:r>
      <w:r w:rsidR="009A26C0" w:rsidRPr="00B70FD2">
        <w:rPr>
          <w:rFonts w:eastAsia="Times New Roman"/>
          <w:sz w:val="24"/>
          <w:szCs w:val="24"/>
        </w:rPr>
        <w:t xml:space="preserve"> </w:t>
      </w:r>
      <w:r w:rsidRPr="00B70FD2">
        <w:rPr>
          <w:rFonts w:eastAsia="Times New Roman"/>
          <w:sz w:val="24"/>
          <w:szCs w:val="24"/>
        </w:rPr>
        <w:t>pirkimų organizavimo tvarkos aprašas (toliau – Aprašas) nustato viešųjų pirkimų organizavimo</w:t>
      </w:r>
      <w:r w:rsidRPr="00B70FD2">
        <w:rPr>
          <w:rFonts w:eastAsia="Times New Roman"/>
          <w:sz w:val="24"/>
          <w:szCs w:val="24"/>
        </w:rPr>
        <w:br/>
        <w:t>ir atlikimo tvarką Perkančiojoje organizacijoje.</w:t>
      </w:r>
    </w:p>
    <w:p w:rsidR="00F3016A" w:rsidRDefault="00AD3D54">
      <w:pPr>
        <w:shd w:val="clear" w:color="auto" w:fill="FFFFFF"/>
        <w:tabs>
          <w:tab w:val="left" w:pos="1080"/>
        </w:tabs>
        <w:spacing w:line="274" w:lineRule="exact"/>
        <w:ind w:firstLine="720"/>
        <w:jc w:val="both"/>
      </w:pPr>
      <w:r>
        <w:rPr>
          <w:spacing w:val="-2"/>
          <w:sz w:val="24"/>
          <w:szCs w:val="24"/>
        </w:rPr>
        <w:t>2.</w:t>
      </w:r>
      <w:r>
        <w:rPr>
          <w:sz w:val="24"/>
          <w:szCs w:val="24"/>
        </w:rPr>
        <w:tab/>
        <w:t>Atlikdama pirkimus ir vykdydama pirkimo sutartis Perkan</w:t>
      </w:r>
      <w:r>
        <w:rPr>
          <w:rFonts w:eastAsia="Times New Roman"/>
          <w:sz w:val="24"/>
          <w:szCs w:val="24"/>
        </w:rPr>
        <w:t>čioji organizacija</w:t>
      </w:r>
      <w:r>
        <w:rPr>
          <w:rFonts w:eastAsia="Times New Roman"/>
          <w:sz w:val="24"/>
          <w:szCs w:val="24"/>
        </w:rPr>
        <w:br/>
        <w:t>vadovaujasi Lietuvos Respublikos viešųjų pirkimų įstatymu (toliau – VPĮ), jo</w:t>
      </w:r>
      <w:r>
        <w:rPr>
          <w:rFonts w:eastAsia="Times New Roman"/>
          <w:sz w:val="24"/>
          <w:szCs w:val="24"/>
        </w:rPr>
        <w:br/>
        <w:t>įgyvendinamaisiais teisės aktais, kitais įstatymais, Lietuvos Respublikos Vyriausybės</w:t>
      </w:r>
      <w:r>
        <w:rPr>
          <w:rFonts w:eastAsia="Times New Roman"/>
          <w:sz w:val="24"/>
          <w:szCs w:val="24"/>
        </w:rPr>
        <w:br/>
        <w:t>nutarimais, Viešųjų pirkimų tarnybos direktoriaus įsakymais ir Perkančiosios organizacijos</w:t>
      </w:r>
      <w:r>
        <w:rPr>
          <w:rFonts w:eastAsia="Times New Roman"/>
          <w:sz w:val="24"/>
          <w:szCs w:val="24"/>
        </w:rPr>
        <w:br/>
        <w:t>priimtais teisės aktais.</w:t>
      </w:r>
    </w:p>
    <w:p w:rsidR="00F3016A" w:rsidRDefault="00AD3D54">
      <w:pPr>
        <w:shd w:val="clear" w:color="auto" w:fill="FFFFFF"/>
        <w:tabs>
          <w:tab w:val="left" w:pos="960"/>
        </w:tabs>
        <w:spacing w:line="274" w:lineRule="exact"/>
        <w:ind w:left="720"/>
      </w:pPr>
      <w:r>
        <w:rPr>
          <w:spacing w:val="-2"/>
          <w:sz w:val="24"/>
          <w:szCs w:val="24"/>
        </w:rPr>
        <w:t>3.</w:t>
      </w:r>
      <w:r>
        <w:rPr>
          <w:sz w:val="24"/>
          <w:szCs w:val="24"/>
        </w:rPr>
        <w:tab/>
        <w:t>Pagrindin</w:t>
      </w:r>
      <w:r>
        <w:rPr>
          <w:rFonts w:eastAsia="Times New Roman"/>
          <w:sz w:val="24"/>
          <w:szCs w:val="24"/>
        </w:rPr>
        <w:t>ės šiame apraše vartojamos sąvokos:</w:t>
      </w:r>
    </w:p>
    <w:p w:rsidR="00F3016A" w:rsidRDefault="00AD3D54">
      <w:pPr>
        <w:shd w:val="clear" w:color="auto" w:fill="FFFFFF"/>
        <w:spacing w:line="274" w:lineRule="exact"/>
        <w:ind w:firstLine="720"/>
        <w:jc w:val="both"/>
      </w:pPr>
      <w:r>
        <w:rPr>
          <w:b/>
          <w:bCs/>
          <w:sz w:val="24"/>
          <w:szCs w:val="24"/>
        </w:rPr>
        <w:t>Ma</w:t>
      </w:r>
      <w:r>
        <w:rPr>
          <w:rFonts w:eastAsia="Times New Roman"/>
          <w:b/>
          <w:bCs/>
          <w:sz w:val="24"/>
          <w:szCs w:val="24"/>
        </w:rPr>
        <w:t xml:space="preserve">žos vertės viešasis pirkimas </w:t>
      </w:r>
      <w:r>
        <w:rPr>
          <w:rFonts w:eastAsia="Times New Roman"/>
          <w:sz w:val="24"/>
          <w:szCs w:val="24"/>
        </w:rPr>
        <w:t xml:space="preserve">(toliau – </w:t>
      </w:r>
      <w:r>
        <w:rPr>
          <w:rFonts w:eastAsia="Times New Roman"/>
          <w:b/>
          <w:bCs/>
          <w:sz w:val="24"/>
          <w:szCs w:val="24"/>
        </w:rPr>
        <w:t>mažos vertės pirkimas</w:t>
      </w:r>
      <w:r>
        <w:rPr>
          <w:rFonts w:eastAsia="Times New Roman"/>
          <w:sz w:val="24"/>
          <w:szCs w:val="24"/>
        </w:rPr>
        <w:t>) – supaprastintas pirkimas, kai yra bent viena iš šių sąlygų:</w:t>
      </w:r>
    </w:p>
    <w:p w:rsidR="00F3016A" w:rsidRDefault="00AD3D54" w:rsidP="00AD3D54">
      <w:pPr>
        <w:numPr>
          <w:ilvl w:val="0"/>
          <w:numId w:val="3"/>
        </w:numPr>
        <w:shd w:val="clear" w:color="auto" w:fill="FFFFFF"/>
        <w:tabs>
          <w:tab w:val="left" w:pos="1022"/>
        </w:tabs>
        <w:spacing w:line="274" w:lineRule="exact"/>
        <w:ind w:firstLine="720"/>
        <w:jc w:val="both"/>
        <w:rPr>
          <w:spacing w:val="-3"/>
          <w:sz w:val="24"/>
          <w:szCs w:val="24"/>
        </w:rPr>
      </w:pPr>
      <w:r>
        <w:rPr>
          <w:sz w:val="24"/>
          <w:szCs w:val="24"/>
        </w:rPr>
        <w:t>preki</w:t>
      </w:r>
      <w:r>
        <w:rPr>
          <w:rFonts w:eastAsia="Times New Roman"/>
          <w:sz w:val="24"/>
          <w:szCs w:val="24"/>
        </w:rPr>
        <w:t>ų ar paslaugų pirkimo vertė yra mažesnė kaip 58 tūkst. eurų (be pridėtinės vertės mokesčio (toliau – PVM), o darbų pirkimo vertė mažesnė kaip 145 tūkst. eurų (be PVM);</w:t>
      </w:r>
    </w:p>
    <w:p w:rsidR="00F3016A" w:rsidRDefault="00AD3D54" w:rsidP="00AD3D54">
      <w:pPr>
        <w:numPr>
          <w:ilvl w:val="0"/>
          <w:numId w:val="3"/>
        </w:numPr>
        <w:shd w:val="clear" w:color="auto" w:fill="FFFFFF"/>
        <w:tabs>
          <w:tab w:val="left" w:pos="1022"/>
        </w:tabs>
        <w:spacing w:line="274" w:lineRule="exact"/>
        <w:ind w:firstLine="720"/>
        <w:jc w:val="both"/>
        <w:rPr>
          <w:spacing w:val="-3"/>
          <w:sz w:val="24"/>
          <w:szCs w:val="24"/>
        </w:rPr>
      </w:pPr>
      <w:r>
        <w:rPr>
          <w:sz w:val="24"/>
          <w:szCs w:val="24"/>
        </w:rPr>
        <w:t>perkamos pana</w:t>
      </w:r>
      <w:r>
        <w:rPr>
          <w:rFonts w:eastAsia="Times New Roman"/>
          <w:sz w:val="24"/>
          <w:szCs w:val="24"/>
        </w:rPr>
        <w:t xml:space="preserve">šios prekės, paslaugos ar perkami darbai dėl to paties objekto yra </w:t>
      </w:r>
      <w:r>
        <w:rPr>
          <w:rFonts w:eastAsia="Times New Roman"/>
          <w:spacing w:val="-1"/>
          <w:sz w:val="24"/>
          <w:szCs w:val="24"/>
        </w:rPr>
        <w:t xml:space="preserve">suskirstyti į atskiras dalis, kurių kiekvienai numatoma sudaryti atskirą pirkimo sutartį (sutartis), jeigu bendra šių sutarčių vertė yra ne didesnė kaip 10 procentų prekių ar paslaugų supaprastintų </w:t>
      </w:r>
      <w:r>
        <w:rPr>
          <w:rFonts w:eastAsia="Times New Roman"/>
          <w:sz w:val="24"/>
          <w:szCs w:val="24"/>
        </w:rPr>
        <w:t>pirkimų to paties tipo sutarčių vertės ir mažesnė kaip 58 tūkst. eurų (be PVM), o perkant darbus – ne didesnė kaip 1,5 procento to paties objekto supaprastinto pirkimo vertės ir mažesnė kaip 145 tūkst. eurų (be PVM).</w:t>
      </w:r>
    </w:p>
    <w:p w:rsidR="00F3016A" w:rsidRDefault="00AD3D54">
      <w:pPr>
        <w:shd w:val="clear" w:color="auto" w:fill="FFFFFF"/>
        <w:spacing w:line="274" w:lineRule="exact"/>
        <w:ind w:firstLine="720"/>
        <w:jc w:val="both"/>
      </w:pPr>
      <w:r>
        <w:rPr>
          <w:b/>
          <w:bCs/>
          <w:sz w:val="24"/>
          <w:szCs w:val="24"/>
        </w:rPr>
        <w:t>Numatomo pirkimo vert</w:t>
      </w:r>
      <w:r>
        <w:rPr>
          <w:rFonts w:eastAsia="Times New Roman"/>
          <w:b/>
          <w:bCs/>
          <w:sz w:val="24"/>
          <w:szCs w:val="24"/>
        </w:rPr>
        <w:t xml:space="preserve">ė </w:t>
      </w:r>
      <w:r>
        <w:rPr>
          <w:rFonts w:eastAsia="Times New Roman"/>
          <w:sz w:val="24"/>
          <w:szCs w:val="24"/>
        </w:rPr>
        <w:t xml:space="preserve">(toliau – </w:t>
      </w:r>
      <w:r>
        <w:rPr>
          <w:rFonts w:eastAsia="Times New Roman"/>
          <w:b/>
          <w:bCs/>
          <w:sz w:val="24"/>
          <w:szCs w:val="24"/>
        </w:rPr>
        <w:t>pirkimo vertė</w:t>
      </w:r>
      <w:r>
        <w:rPr>
          <w:rFonts w:eastAsia="Times New Roman"/>
          <w:sz w:val="24"/>
          <w:szCs w:val="24"/>
        </w:rPr>
        <w:t xml:space="preserve">) – perkančiosios organizacijos numatomų sudaryti pirkimo sutarties vertė, apskaičiuota vadovaujantis Viešųjų pirkimų įstatymo 9 straipsniu ir Numatomo viešojo pirkimo vertės nustatymo metodika, patvirtinta Viešųjų pirkimų tarnybos prie Lietuvos Respublikos Vyriausybės direktoriaus 2003 m. vasario 26 d. įsakymu Nr. 1S-26 (Žin., 2003, Nr. 22-949; 2006, Nr. 12-454) (toliau – Numatomo viešojo pirkimo vertės nustatymo metodika) (aktualia redakcija). Pirkimo vertė skaičiuojama </w:t>
      </w:r>
      <w:r>
        <w:rPr>
          <w:rFonts w:eastAsia="Times New Roman"/>
          <w:spacing w:val="-1"/>
          <w:sz w:val="24"/>
          <w:szCs w:val="24"/>
        </w:rPr>
        <w:t>imant visą mokėtiną sumą be PVM, įskaitant visas sutarčių pasirinkimo ir pratęsimo galimybes.</w:t>
      </w:r>
    </w:p>
    <w:p w:rsidR="00F3016A" w:rsidRDefault="00AD3D54">
      <w:pPr>
        <w:shd w:val="clear" w:color="auto" w:fill="FFFFFF"/>
        <w:spacing w:line="274" w:lineRule="exact"/>
        <w:ind w:firstLine="720"/>
        <w:jc w:val="both"/>
      </w:pPr>
      <w:r>
        <w:rPr>
          <w:b/>
          <w:bCs/>
          <w:sz w:val="24"/>
          <w:szCs w:val="24"/>
        </w:rPr>
        <w:t>Pasi</w:t>
      </w:r>
      <w:r>
        <w:rPr>
          <w:rFonts w:eastAsia="Times New Roman"/>
          <w:b/>
          <w:bCs/>
          <w:sz w:val="24"/>
          <w:szCs w:val="24"/>
        </w:rPr>
        <w:t xml:space="preserve">ūlymas </w:t>
      </w:r>
      <w:r>
        <w:rPr>
          <w:rFonts w:eastAsia="Times New Roman"/>
          <w:sz w:val="24"/>
          <w:szCs w:val="24"/>
        </w:rPr>
        <w:t>– tiekėjo raštu pateiktų dokumentų ir elektroninėmis priemonėmis pateiktų duomenų visuma ar žodžiu pateiktas siūlymas tiekti prekes, teikti paslaugas ar atlikti darbus pagal Perkančiosios organizacijos nustatytas pirkimo sąlygas (</w:t>
      </w:r>
      <w:r w:rsidR="00C332C2">
        <w:rPr>
          <w:rFonts w:eastAsia="Times New Roman"/>
          <w:b/>
          <w:bCs/>
          <w:sz w:val="24"/>
          <w:szCs w:val="24"/>
        </w:rPr>
        <w:t>Aprašo 6</w:t>
      </w:r>
      <w:r>
        <w:rPr>
          <w:rFonts w:eastAsia="Times New Roman"/>
          <w:b/>
          <w:bCs/>
          <w:sz w:val="24"/>
          <w:szCs w:val="24"/>
        </w:rPr>
        <w:t xml:space="preserve"> priedas</w:t>
      </w:r>
      <w:r>
        <w:rPr>
          <w:rFonts w:eastAsia="Times New Roman"/>
          <w:sz w:val="24"/>
          <w:szCs w:val="24"/>
        </w:rPr>
        <w:t>).</w:t>
      </w:r>
    </w:p>
    <w:p w:rsidR="00F3016A" w:rsidRDefault="00AD3D54">
      <w:pPr>
        <w:shd w:val="clear" w:color="auto" w:fill="FFFFFF"/>
        <w:spacing w:line="274" w:lineRule="exact"/>
        <w:ind w:firstLine="720"/>
        <w:jc w:val="both"/>
      </w:pPr>
      <w:r>
        <w:rPr>
          <w:b/>
          <w:bCs/>
          <w:sz w:val="24"/>
          <w:szCs w:val="24"/>
        </w:rPr>
        <w:t xml:space="preserve">Pirkimo dokumentai </w:t>
      </w:r>
      <w:r>
        <w:rPr>
          <w:rFonts w:eastAsia="Times New Roman"/>
          <w:sz w:val="24"/>
          <w:szCs w:val="24"/>
        </w:rPr>
        <w:t xml:space="preserve">– Perkančiosios organizacijos raštu pateikiami tiekėjams dokumentai </w:t>
      </w:r>
      <w:r>
        <w:rPr>
          <w:rFonts w:eastAsia="Times New Roman"/>
          <w:sz w:val="24"/>
          <w:szCs w:val="24"/>
        </w:rPr>
        <w:lastRenderedPageBreak/>
        <w:t>ir elektroninėmis priemonėmis pateikti duomenys, apibūdinantys perkamą objektą ir pirkimo sąlygas: skelbimas, kvietimas, techninė specifikacija, aprašomieji dokumentai, pirkimo sutarties projektas, kiti dokumentai ir dokumentų paaiškinimai (patikslinimai).</w:t>
      </w:r>
    </w:p>
    <w:p w:rsidR="00F3016A" w:rsidRDefault="00AD3D54">
      <w:pPr>
        <w:shd w:val="clear" w:color="auto" w:fill="FFFFFF"/>
        <w:spacing w:line="274" w:lineRule="exact"/>
        <w:ind w:right="5" w:firstLine="720"/>
        <w:jc w:val="both"/>
      </w:pPr>
      <w:r>
        <w:rPr>
          <w:b/>
          <w:bCs/>
          <w:sz w:val="24"/>
          <w:szCs w:val="24"/>
        </w:rPr>
        <w:t>Pirkim</w:t>
      </w:r>
      <w:r>
        <w:rPr>
          <w:rFonts w:eastAsia="Times New Roman"/>
          <w:b/>
          <w:bCs/>
          <w:sz w:val="24"/>
          <w:szCs w:val="24"/>
        </w:rPr>
        <w:t xml:space="preserve">ų iniciatorius </w:t>
      </w:r>
      <w:r>
        <w:rPr>
          <w:rFonts w:eastAsia="Times New Roman"/>
          <w:sz w:val="24"/>
          <w:szCs w:val="24"/>
        </w:rPr>
        <w:t>– Perkančiosios organizacijos darbuotojas,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F3016A" w:rsidRDefault="00AD3D54">
      <w:pPr>
        <w:shd w:val="clear" w:color="auto" w:fill="FFFFFF"/>
        <w:spacing w:line="274" w:lineRule="exact"/>
        <w:ind w:right="5" w:firstLine="720"/>
        <w:jc w:val="both"/>
      </w:pPr>
      <w:r>
        <w:rPr>
          <w:b/>
          <w:bCs/>
          <w:sz w:val="24"/>
          <w:szCs w:val="24"/>
        </w:rPr>
        <w:t xml:space="preserve">Pirkimo organizatorius </w:t>
      </w:r>
      <w:r>
        <w:rPr>
          <w:rFonts w:eastAsia="Times New Roman"/>
          <w:sz w:val="24"/>
          <w:szCs w:val="24"/>
        </w:rPr>
        <w:t>– Perkančiosios organizacijos vadovo paskirtas darbuotojas, kuris Perkančiosios organizacijos nustatyta tvarka organizuoja ir atlieka mažos vertės pirkimus, kai tokiems pirkimams nesudaroma Viešojo pirkimo komisija.</w:t>
      </w:r>
    </w:p>
    <w:p w:rsidR="00F3016A" w:rsidRDefault="00AD3D54">
      <w:pPr>
        <w:shd w:val="clear" w:color="auto" w:fill="FFFFFF"/>
        <w:spacing w:line="274" w:lineRule="exact"/>
        <w:ind w:firstLine="720"/>
        <w:jc w:val="both"/>
      </w:pPr>
      <w:r>
        <w:rPr>
          <w:b/>
          <w:bCs/>
          <w:sz w:val="24"/>
          <w:szCs w:val="24"/>
        </w:rPr>
        <w:t>Vie</w:t>
      </w:r>
      <w:r>
        <w:rPr>
          <w:rFonts w:eastAsia="Times New Roman"/>
          <w:b/>
          <w:bCs/>
          <w:sz w:val="24"/>
          <w:szCs w:val="24"/>
        </w:rPr>
        <w:t xml:space="preserve">šojo pirkimo komisija </w:t>
      </w:r>
      <w:r>
        <w:rPr>
          <w:rFonts w:eastAsia="Times New Roman"/>
          <w:sz w:val="24"/>
          <w:szCs w:val="24"/>
        </w:rPr>
        <w:t xml:space="preserve">(toliau – </w:t>
      </w:r>
      <w:r>
        <w:rPr>
          <w:rFonts w:eastAsia="Times New Roman"/>
          <w:b/>
          <w:bCs/>
          <w:sz w:val="24"/>
          <w:szCs w:val="24"/>
        </w:rPr>
        <w:t>Komisija</w:t>
      </w:r>
      <w:r>
        <w:rPr>
          <w:rFonts w:eastAsia="Times New Roman"/>
          <w:sz w:val="24"/>
          <w:szCs w:val="24"/>
        </w:rPr>
        <w:t>) – Perkančiosios organizacijos vadovo įsakymu, vadovaujantis VPĮ 16 straipsniu, sudaryta komisija, kuri VPĮ ir Taisyklių nustatyta tvarka organizuoja ir atlieka supaprastintus pirkimus</w:t>
      </w:r>
      <w:r>
        <w:rPr>
          <w:rFonts w:eastAsia="Times New Roman"/>
          <w:b/>
          <w:bCs/>
          <w:sz w:val="24"/>
          <w:szCs w:val="24"/>
        </w:rPr>
        <w:t>.</w:t>
      </w:r>
    </w:p>
    <w:p w:rsidR="00F3016A" w:rsidRDefault="00AD3D54" w:rsidP="00C332C2">
      <w:pPr>
        <w:shd w:val="clear" w:color="auto" w:fill="FFFFFF"/>
        <w:spacing w:line="274" w:lineRule="exact"/>
        <w:ind w:firstLine="720"/>
      </w:pPr>
      <w:r>
        <w:rPr>
          <w:b/>
          <w:bCs/>
          <w:sz w:val="24"/>
          <w:szCs w:val="24"/>
        </w:rPr>
        <w:t>Pirkim</w:t>
      </w:r>
      <w:r>
        <w:rPr>
          <w:rFonts w:eastAsia="Times New Roman"/>
          <w:b/>
          <w:bCs/>
          <w:sz w:val="24"/>
          <w:szCs w:val="24"/>
        </w:rPr>
        <w:t xml:space="preserve">ų organizavimas </w:t>
      </w:r>
      <w:r>
        <w:rPr>
          <w:rFonts w:eastAsia="Times New Roman"/>
          <w:sz w:val="24"/>
          <w:szCs w:val="24"/>
        </w:rPr>
        <w:t xml:space="preserve">– Perkančiosios organizacijos vadovo veiksmai, kuriant </w:t>
      </w:r>
      <w:r w:rsidR="00603D5F">
        <w:rPr>
          <w:rFonts w:eastAsia="Times New Roman"/>
          <w:spacing w:val="-3"/>
          <w:sz w:val="24"/>
          <w:szCs w:val="24"/>
        </w:rPr>
        <w:t>sistemą, apimančią atsakingų asmenų</w:t>
      </w:r>
      <w:r>
        <w:rPr>
          <w:rFonts w:eastAsia="Times New Roman"/>
          <w:spacing w:val="-3"/>
          <w:sz w:val="24"/>
          <w:szCs w:val="24"/>
        </w:rPr>
        <w:t xml:space="preserve"> </w:t>
      </w:r>
      <w:r w:rsidR="00603D5F">
        <w:rPr>
          <w:rFonts w:eastAsia="Times New Roman"/>
          <w:spacing w:val="-3"/>
          <w:sz w:val="24"/>
          <w:szCs w:val="24"/>
        </w:rPr>
        <w:t xml:space="preserve">paskyrimą, jų funkcijų, teisių, pareigų ir </w:t>
      </w:r>
      <w:r>
        <w:rPr>
          <w:rFonts w:eastAsia="Times New Roman"/>
          <w:spacing w:val="-3"/>
          <w:sz w:val="24"/>
          <w:szCs w:val="24"/>
        </w:rPr>
        <w:t>atsakomybės</w:t>
      </w:r>
      <w:r w:rsidR="00C332C2">
        <w:rPr>
          <w:rFonts w:eastAsia="Times New Roman"/>
          <w:spacing w:val="-3"/>
          <w:sz w:val="24"/>
          <w:szCs w:val="24"/>
        </w:rPr>
        <w:t xml:space="preserve"> </w:t>
      </w:r>
      <w:r>
        <w:rPr>
          <w:sz w:val="24"/>
          <w:szCs w:val="24"/>
        </w:rPr>
        <w:t>nustatym</w:t>
      </w:r>
      <w:r>
        <w:rPr>
          <w:rFonts w:eastAsia="Times New Roman"/>
          <w:sz w:val="24"/>
          <w:szCs w:val="24"/>
        </w:rPr>
        <w:t>ą, kuria siekiama tinkamo pirkimų ir pirkimų sutarčių vykdymo, racionaliai naudojant tam skirtas lėšas ir žmogiškuosius išteklius.</w:t>
      </w:r>
    </w:p>
    <w:p w:rsidR="00F3016A" w:rsidRDefault="00AD3D54">
      <w:pPr>
        <w:shd w:val="clear" w:color="auto" w:fill="FFFFFF"/>
        <w:spacing w:line="274" w:lineRule="exact"/>
        <w:ind w:right="5" w:firstLine="720"/>
        <w:jc w:val="both"/>
      </w:pPr>
      <w:r>
        <w:rPr>
          <w:b/>
          <w:bCs/>
          <w:sz w:val="24"/>
          <w:szCs w:val="24"/>
        </w:rPr>
        <w:t>Pirkim</w:t>
      </w:r>
      <w:r>
        <w:rPr>
          <w:rFonts w:eastAsia="Times New Roman"/>
          <w:b/>
          <w:bCs/>
          <w:sz w:val="24"/>
          <w:szCs w:val="24"/>
        </w:rPr>
        <w:t xml:space="preserve">ų registro žurnalas </w:t>
      </w:r>
      <w:r>
        <w:rPr>
          <w:rFonts w:eastAsia="Times New Roman"/>
          <w:sz w:val="24"/>
          <w:szCs w:val="24"/>
        </w:rPr>
        <w:t>– Perkančiosios organizacijos nustatytos formos dokumentas (popieriuje ar skaitmeninėje laikmenoje), skirtas registruoti Perkančiosios organizacijos atliktus pirkimus (</w:t>
      </w:r>
      <w:r w:rsidR="00C332C2">
        <w:rPr>
          <w:rFonts w:eastAsia="Times New Roman"/>
          <w:b/>
          <w:bCs/>
          <w:sz w:val="24"/>
          <w:szCs w:val="24"/>
        </w:rPr>
        <w:t>Aprašo 4</w:t>
      </w:r>
      <w:r>
        <w:rPr>
          <w:rFonts w:eastAsia="Times New Roman"/>
          <w:b/>
          <w:bCs/>
          <w:sz w:val="24"/>
          <w:szCs w:val="24"/>
        </w:rPr>
        <w:t xml:space="preserve"> priedas</w:t>
      </w:r>
      <w:r>
        <w:rPr>
          <w:rFonts w:eastAsia="Times New Roman"/>
          <w:sz w:val="24"/>
          <w:szCs w:val="24"/>
        </w:rPr>
        <w:t>).</w:t>
      </w:r>
    </w:p>
    <w:p w:rsidR="00F3016A" w:rsidRDefault="00AD3D54">
      <w:pPr>
        <w:shd w:val="clear" w:color="auto" w:fill="FFFFFF"/>
        <w:spacing w:line="274" w:lineRule="exact"/>
        <w:ind w:right="5" w:firstLine="720"/>
        <w:jc w:val="both"/>
      </w:pPr>
      <w:r>
        <w:rPr>
          <w:b/>
          <w:bCs/>
          <w:sz w:val="24"/>
          <w:szCs w:val="24"/>
        </w:rPr>
        <w:t>Ra</w:t>
      </w:r>
      <w:r>
        <w:rPr>
          <w:rFonts w:eastAsia="Times New Roman"/>
          <w:b/>
          <w:bCs/>
          <w:sz w:val="24"/>
          <w:szCs w:val="24"/>
        </w:rPr>
        <w:t xml:space="preserve">štu </w:t>
      </w:r>
      <w:r>
        <w:rPr>
          <w:rFonts w:eastAsia="Times New Roman"/>
          <w:sz w:val="24"/>
          <w:szCs w:val="24"/>
        </w:rPr>
        <w:t xml:space="preserve">reiškia bet kokią informacijos išraišką žodžiais arba skaičiais, kurią galima </w:t>
      </w:r>
      <w:r>
        <w:rPr>
          <w:rFonts w:eastAsia="Times New Roman"/>
          <w:spacing w:val="-1"/>
          <w:sz w:val="24"/>
          <w:szCs w:val="24"/>
        </w:rPr>
        <w:t xml:space="preserve">perskaityti, atgaminti ir perduoti. Šis terminas apima ir elektroninėmis priemonėmis perduotą ir </w:t>
      </w:r>
      <w:r>
        <w:rPr>
          <w:rFonts w:eastAsia="Times New Roman"/>
          <w:sz w:val="24"/>
          <w:szCs w:val="24"/>
        </w:rPr>
        <w:t>saugomą informaciją.</w:t>
      </w:r>
    </w:p>
    <w:p w:rsidR="00F3016A" w:rsidRDefault="00AD3D54">
      <w:pPr>
        <w:shd w:val="clear" w:color="auto" w:fill="FFFFFF"/>
        <w:spacing w:line="274" w:lineRule="exact"/>
        <w:ind w:firstLine="720"/>
        <w:jc w:val="both"/>
      </w:pPr>
      <w:r>
        <w:rPr>
          <w:b/>
          <w:bCs/>
          <w:sz w:val="24"/>
          <w:szCs w:val="24"/>
        </w:rPr>
        <w:t>Perkan</w:t>
      </w:r>
      <w:r>
        <w:rPr>
          <w:rFonts w:eastAsia="Times New Roman"/>
          <w:b/>
          <w:bCs/>
          <w:sz w:val="24"/>
          <w:szCs w:val="24"/>
        </w:rPr>
        <w:t xml:space="preserve">čiosios organizacijos supaprastintų viešųjų pirkimų taisyklės </w:t>
      </w:r>
      <w:r>
        <w:rPr>
          <w:rFonts w:eastAsia="Times New Roman"/>
          <w:sz w:val="24"/>
          <w:szCs w:val="24"/>
        </w:rPr>
        <w:t xml:space="preserve">(toliau </w:t>
      </w:r>
      <w:r>
        <w:rPr>
          <w:rFonts w:eastAsia="Times New Roman"/>
          <w:b/>
          <w:bCs/>
          <w:sz w:val="24"/>
          <w:szCs w:val="24"/>
        </w:rPr>
        <w:t>– Taisyklės</w:t>
      </w:r>
      <w:r>
        <w:rPr>
          <w:rFonts w:eastAsia="Times New Roman"/>
          <w:sz w:val="24"/>
          <w:szCs w:val="24"/>
        </w:rPr>
        <w:t>) – dokumentas, parengtas vadovaujantis VPĮ, kitais viešuosius pirkimus (toliau – pirkimai) reglamentuojančiais teisės aktais, nustatantis supaprastintų pirkimų paskelbimo tvarką, supaprastintų pirkimų būdus, jų atlikimo ir ginčų nagrinėjimo procedūras, pirkimo dokumentų rengimo ir teikimo tiekėjams reikalavimus.</w:t>
      </w:r>
    </w:p>
    <w:p w:rsidR="00F3016A" w:rsidRDefault="00AD3D54">
      <w:pPr>
        <w:shd w:val="clear" w:color="auto" w:fill="FFFFFF"/>
        <w:spacing w:line="274" w:lineRule="exact"/>
        <w:ind w:right="5" w:firstLine="720"/>
        <w:jc w:val="both"/>
      </w:pPr>
      <w:r>
        <w:rPr>
          <w:b/>
          <w:bCs/>
          <w:sz w:val="24"/>
          <w:szCs w:val="24"/>
        </w:rPr>
        <w:t>Tiek</w:t>
      </w:r>
      <w:r>
        <w:rPr>
          <w:rFonts w:eastAsia="Times New Roman"/>
          <w:b/>
          <w:bCs/>
          <w:sz w:val="24"/>
          <w:szCs w:val="24"/>
        </w:rPr>
        <w:t xml:space="preserve">ėjų apklausos pažyma </w:t>
      </w:r>
      <w:r>
        <w:rPr>
          <w:rFonts w:eastAsia="Times New Roman"/>
          <w:sz w:val="24"/>
          <w:szCs w:val="24"/>
        </w:rPr>
        <w:t>– Perkančiosios organizacijos nustatytos formos dokumentas, Perkančiosios organizacijos vadovo nustatytais mažos vertės pirkimo atvejais pildomas pirkimo organizatoriaus ir pagrindžiantis jo priimtų sprendimų atitiktį VPĮ ir kitų pirkimus reglamentuojančių teisės aktų reikalavimams (</w:t>
      </w:r>
      <w:r w:rsidR="00017A12">
        <w:rPr>
          <w:rFonts w:eastAsia="Times New Roman"/>
          <w:b/>
          <w:bCs/>
          <w:sz w:val="24"/>
          <w:szCs w:val="24"/>
        </w:rPr>
        <w:t>Aprašo 5</w:t>
      </w:r>
      <w:r>
        <w:rPr>
          <w:rFonts w:eastAsia="Times New Roman"/>
          <w:b/>
          <w:bCs/>
          <w:sz w:val="24"/>
          <w:szCs w:val="24"/>
        </w:rPr>
        <w:t xml:space="preserve"> priedas</w:t>
      </w:r>
      <w:r>
        <w:rPr>
          <w:rFonts w:eastAsia="Times New Roman"/>
          <w:sz w:val="24"/>
          <w:szCs w:val="24"/>
        </w:rPr>
        <w:t>).</w:t>
      </w:r>
    </w:p>
    <w:p w:rsidR="00F3016A" w:rsidRDefault="00AD3D54">
      <w:pPr>
        <w:shd w:val="clear" w:color="auto" w:fill="FFFFFF"/>
        <w:spacing w:before="5" w:line="274" w:lineRule="exact"/>
        <w:ind w:firstLine="720"/>
        <w:jc w:val="both"/>
      </w:pPr>
      <w:r>
        <w:rPr>
          <w:b/>
          <w:bCs/>
          <w:sz w:val="24"/>
          <w:szCs w:val="24"/>
        </w:rPr>
        <w:t>U</w:t>
      </w:r>
      <w:r>
        <w:rPr>
          <w:rFonts w:eastAsia="Times New Roman"/>
          <w:b/>
          <w:bCs/>
          <w:sz w:val="24"/>
          <w:szCs w:val="24"/>
        </w:rPr>
        <w:t xml:space="preserve">ž Perkančiosios organizacijos administravimą Centrinėje viešųjų pirkimų informacinėje sistemoje atsakingas asmuo </w:t>
      </w:r>
      <w:r>
        <w:rPr>
          <w:rFonts w:eastAsia="Times New Roman"/>
          <w:sz w:val="24"/>
          <w:szCs w:val="24"/>
        </w:rPr>
        <w:t>(toliau – CVP IS administratorius) – Perkančiosios organizacijos vadovo paskirtas Perkančiosios organizacijos darbuotojas, turintis teisę Centrinėje viešųjų pirkimų informacinėje sistemoje (toliau – CVP IS) tvarkyti duomenis apie Perkančiąją organizaciją ir jos darbuotojus (pirkimų specialistus, ekspertus ir kt.).</w:t>
      </w:r>
    </w:p>
    <w:p w:rsidR="00F3016A" w:rsidRDefault="00AD3D54">
      <w:pPr>
        <w:shd w:val="clear" w:color="auto" w:fill="FFFFFF"/>
        <w:spacing w:before="5" w:line="274" w:lineRule="exact"/>
        <w:ind w:firstLine="720"/>
        <w:jc w:val="both"/>
      </w:pPr>
      <w:r>
        <w:rPr>
          <w:b/>
          <w:bCs/>
          <w:sz w:val="24"/>
          <w:szCs w:val="24"/>
        </w:rPr>
        <w:t>U</w:t>
      </w:r>
      <w:r>
        <w:rPr>
          <w:rFonts w:eastAsia="Times New Roman"/>
          <w:b/>
          <w:bCs/>
          <w:sz w:val="24"/>
          <w:szCs w:val="24"/>
        </w:rPr>
        <w:t xml:space="preserve">ž pirkimų vykdymą naudojantis centrinės perkančiosios organizacijos elektroniniu katalogu atsakingas asmuo </w:t>
      </w:r>
      <w:r>
        <w:rPr>
          <w:rFonts w:eastAsia="Times New Roman"/>
          <w:sz w:val="24"/>
          <w:szCs w:val="24"/>
        </w:rPr>
        <w:t>– perkančiosios organizacijos vadovo paskirtas darbuotojas, kuriam viešoji įstaiga Centrinė projektų valdymo agentūra, atliekanti centrinės perkančiosios organizacijos (toliau – CPO) funkcijas, suteikia prisijungimo duomenis pr</w:t>
      </w:r>
      <w:r w:rsidR="009C319A">
        <w:rPr>
          <w:rFonts w:eastAsia="Times New Roman"/>
          <w:sz w:val="24"/>
          <w:szCs w:val="24"/>
        </w:rPr>
        <w:t xml:space="preserve">ie elektroninio katalogo </w:t>
      </w:r>
      <w:proofErr w:type="spellStart"/>
      <w:r w:rsidR="009C319A">
        <w:rPr>
          <w:rFonts w:eastAsia="Times New Roman"/>
          <w:sz w:val="24"/>
          <w:szCs w:val="24"/>
        </w:rPr>
        <w:t>CPO.lt</w:t>
      </w:r>
      <w:proofErr w:type="spellEnd"/>
      <w:r>
        <w:rPr>
          <w:rFonts w:eastAsia="Times New Roman"/>
          <w:sz w:val="24"/>
          <w:szCs w:val="24"/>
        </w:rPr>
        <w:t xml:space="preserve"> (toliau – CPO elektroninis katalogas).</w:t>
      </w:r>
    </w:p>
    <w:p w:rsidR="00F3016A" w:rsidRDefault="00AD3D54">
      <w:pPr>
        <w:shd w:val="clear" w:color="auto" w:fill="FFFFFF"/>
        <w:tabs>
          <w:tab w:val="left" w:pos="1186"/>
        </w:tabs>
        <w:spacing w:line="274" w:lineRule="exact"/>
        <w:ind w:right="5" w:firstLine="720"/>
        <w:jc w:val="both"/>
      </w:pPr>
      <w:r>
        <w:rPr>
          <w:spacing w:val="-2"/>
          <w:sz w:val="24"/>
          <w:szCs w:val="24"/>
        </w:rPr>
        <w:t>4.</w:t>
      </w:r>
      <w:r>
        <w:rPr>
          <w:sz w:val="24"/>
          <w:szCs w:val="24"/>
        </w:rPr>
        <w:tab/>
        <w:t>Kitos Apra</w:t>
      </w:r>
      <w:r>
        <w:rPr>
          <w:rFonts w:eastAsia="Times New Roman"/>
          <w:sz w:val="24"/>
          <w:szCs w:val="24"/>
        </w:rPr>
        <w:t>še vartojamos sąvokos apibrėžtos VPĮ, kituose pirkimus</w:t>
      </w:r>
      <w:r>
        <w:rPr>
          <w:rFonts w:eastAsia="Times New Roman"/>
          <w:sz w:val="24"/>
          <w:szCs w:val="24"/>
        </w:rPr>
        <w:br/>
        <w:t>reglamentuojančiuose teisės aktuose.</w:t>
      </w:r>
    </w:p>
    <w:p w:rsidR="00F3016A" w:rsidRDefault="00AD3D54">
      <w:pPr>
        <w:shd w:val="clear" w:color="auto" w:fill="FFFFFF"/>
        <w:tabs>
          <w:tab w:val="left" w:pos="1003"/>
        </w:tabs>
        <w:spacing w:line="274" w:lineRule="exact"/>
        <w:ind w:firstLine="720"/>
        <w:jc w:val="both"/>
      </w:pPr>
      <w:r>
        <w:rPr>
          <w:spacing w:val="-2"/>
          <w:sz w:val="24"/>
          <w:szCs w:val="24"/>
        </w:rPr>
        <w:t>5.</w:t>
      </w:r>
      <w:r>
        <w:rPr>
          <w:sz w:val="24"/>
          <w:szCs w:val="24"/>
        </w:rPr>
        <w:tab/>
        <w:t>Organizuojant ir vykdant pirkimus turi b</w:t>
      </w:r>
      <w:r>
        <w:rPr>
          <w:rFonts w:eastAsia="Times New Roman"/>
          <w:sz w:val="24"/>
          <w:szCs w:val="24"/>
        </w:rPr>
        <w:t>ūti racionaliai naudojamos Perkančiosios</w:t>
      </w:r>
      <w:r>
        <w:rPr>
          <w:rFonts w:eastAsia="Times New Roman"/>
          <w:sz w:val="24"/>
          <w:szCs w:val="24"/>
        </w:rPr>
        <w:br/>
        <w:t>organizacijos lėšos ir darbuotojų laikas. Turi būti laikomasi lygiateisiškumo,</w:t>
      </w:r>
      <w:r>
        <w:rPr>
          <w:rFonts w:eastAsia="Times New Roman"/>
          <w:sz w:val="24"/>
          <w:szCs w:val="24"/>
        </w:rPr>
        <w:br/>
        <w:t>nediskriminavimo, skaidrumo, abipusio pripažinimo, proporcingumo ir racionalumo principų,</w:t>
      </w:r>
      <w:r>
        <w:rPr>
          <w:rFonts w:eastAsia="Times New Roman"/>
          <w:sz w:val="24"/>
          <w:szCs w:val="24"/>
        </w:rPr>
        <w:br/>
        <w:t>konfidencialumo ir nešališkumo reikalavimų.</w:t>
      </w:r>
    </w:p>
    <w:p w:rsidR="00F3016A" w:rsidRDefault="00AD3D54">
      <w:pPr>
        <w:shd w:val="clear" w:color="auto" w:fill="FFFFFF"/>
        <w:tabs>
          <w:tab w:val="left" w:pos="1051"/>
        </w:tabs>
        <w:spacing w:line="274" w:lineRule="exact"/>
        <w:ind w:firstLine="720"/>
        <w:jc w:val="both"/>
      </w:pPr>
      <w:r>
        <w:rPr>
          <w:spacing w:val="-2"/>
          <w:sz w:val="24"/>
          <w:szCs w:val="24"/>
        </w:rPr>
        <w:lastRenderedPageBreak/>
        <w:t>6.</w:t>
      </w:r>
      <w:r>
        <w:rPr>
          <w:sz w:val="24"/>
          <w:szCs w:val="24"/>
        </w:rPr>
        <w:tab/>
        <w:t>Ma</w:t>
      </w:r>
      <w:r>
        <w:rPr>
          <w:rFonts w:eastAsia="Times New Roman"/>
          <w:sz w:val="24"/>
          <w:szCs w:val="24"/>
        </w:rPr>
        <w:t>žos vertės pirkimus atlieka Komisija ar pirkimo organizatorius. Komisijos</w:t>
      </w:r>
      <w:r>
        <w:rPr>
          <w:rFonts w:eastAsia="Times New Roman"/>
          <w:sz w:val="24"/>
          <w:szCs w:val="24"/>
        </w:rPr>
        <w:br/>
      </w:r>
      <w:r>
        <w:rPr>
          <w:rFonts w:eastAsia="Times New Roman"/>
          <w:spacing w:val="-1"/>
          <w:sz w:val="24"/>
          <w:szCs w:val="24"/>
        </w:rPr>
        <w:t>pirmininku, jos nariais ir pirkimo organizatoriais skiriami nepriekaištingos reputacijos asmenys</w:t>
      </w:r>
      <w:r>
        <w:rPr>
          <w:rFonts w:eastAsia="Times New Roman"/>
          <w:spacing w:val="-1"/>
          <w:sz w:val="24"/>
          <w:szCs w:val="24"/>
        </w:rPr>
        <w:br/>
      </w:r>
      <w:r>
        <w:rPr>
          <w:rFonts w:eastAsia="Times New Roman"/>
          <w:sz w:val="24"/>
          <w:szCs w:val="24"/>
        </w:rPr>
        <w:t>VPĮ nustatyta tvarka.</w:t>
      </w:r>
    </w:p>
    <w:p w:rsidR="00F3016A" w:rsidRDefault="00AD3D54">
      <w:pPr>
        <w:shd w:val="clear" w:color="auto" w:fill="FFFFFF"/>
        <w:spacing w:line="274" w:lineRule="exact"/>
        <w:ind w:left="720"/>
      </w:pPr>
      <w:r>
        <w:rPr>
          <w:sz w:val="24"/>
          <w:szCs w:val="24"/>
        </w:rPr>
        <w:t>6.1. Ma</w:t>
      </w:r>
      <w:r>
        <w:rPr>
          <w:rFonts w:eastAsia="Times New Roman"/>
          <w:sz w:val="24"/>
          <w:szCs w:val="24"/>
        </w:rPr>
        <w:t>žos vertės pirkimus atlieka Komisija, kai:</w:t>
      </w:r>
    </w:p>
    <w:p w:rsidR="00F3016A" w:rsidRDefault="00AD3D54" w:rsidP="00AD3D54">
      <w:pPr>
        <w:numPr>
          <w:ilvl w:val="0"/>
          <w:numId w:val="4"/>
        </w:numPr>
        <w:shd w:val="clear" w:color="auto" w:fill="FFFFFF"/>
        <w:tabs>
          <w:tab w:val="left" w:pos="1320"/>
        </w:tabs>
        <w:spacing w:line="274" w:lineRule="exact"/>
        <w:ind w:left="720"/>
        <w:rPr>
          <w:spacing w:val="-1"/>
          <w:sz w:val="24"/>
          <w:szCs w:val="24"/>
        </w:rPr>
      </w:pPr>
      <w:r>
        <w:rPr>
          <w:sz w:val="24"/>
          <w:szCs w:val="24"/>
        </w:rPr>
        <w:t>preki</w:t>
      </w:r>
      <w:r>
        <w:rPr>
          <w:rFonts w:eastAsia="Times New Roman"/>
          <w:sz w:val="24"/>
          <w:szCs w:val="24"/>
        </w:rPr>
        <w:t xml:space="preserve">ų ar paslaugų pirkimo sutarties vertė viršija 15 tūkst. </w:t>
      </w:r>
      <w:r w:rsidR="00415B06">
        <w:rPr>
          <w:rFonts w:eastAsia="Times New Roman"/>
          <w:sz w:val="24"/>
          <w:szCs w:val="24"/>
        </w:rPr>
        <w:t>e</w:t>
      </w:r>
      <w:r>
        <w:rPr>
          <w:rFonts w:eastAsia="Times New Roman"/>
          <w:sz w:val="24"/>
          <w:szCs w:val="24"/>
        </w:rPr>
        <w:t>urų</w:t>
      </w:r>
      <w:r w:rsidR="00415B06">
        <w:rPr>
          <w:rFonts w:eastAsia="Times New Roman"/>
          <w:sz w:val="24"/>
          <w:szCs w:val="24"/>
        </w:rPr>
        <w:t xml:space="preserve"> be PVM</w:t>
      </w:r>
      <w:r>
        <w:rPr>
          <w:rFonts w:eastAsia="Times New Roman"/>
          <w:sz w:val="24"/>
          <w:szCs w:val="24"/>
        </w:rPr>
        <w:t>;</w:t>
      </w:r>
    </w:p>
    <w:p w:rsidR="00F3016A" w:rsidRDefault="00AD3D54" w:rsidP="00AD3D54">
      <w:pPr>
        <w:numPr>
          <w:ilvl w:val="0"/>
          <w:numId w:val="4"/>
        </w:numPr>
        <w:shd w:val="clear" w:color="auto" w:fill="FFFFFF"/>
        <w:tabs>
          <w:tab w:val="left" w:pos="1320"/>
        </w:tabs>
        <w:spacing w:line="274" w:lineRule="exact"/>
        <w:ind w:left="720"/>
        <w:rPr>
          <w:spacing w:val="-1"/>
          <w:sz w:val="24"/>
          <w:szCs w:val="24"/>
        </w:rPr>
      </w:pPr>
      <w:r>
        <w:rPr>
          <w:sz w:val="24"/>
          <w:szCs w:val="24"/>
        </w:rPr>
        <w:t>darb</w:t>
      </w:r>
      <w:r>
        <w:rPr>
          <w:rFonts w:eastAsia="Times New Roman"/>
          <w:sz w:val="24"/>
          <w:szCs w:val="24"/>
        </w:rPr>
        <w:t xml:space="preserve">ų pirkimo sutarties vertė </w:t>
      </w:r>
      <w:r w:rsidR="00415B06">
        <w:rPr>
          <w:rFonts w:eastAsia="Times New Roman"/>
          <w:sz w:val="24"/>
          <w:szCs w:val="24"/>
        </w:rPr>
        <w:t>viršija 45 tūkst. eurų be PVM.</w:t>
      </w:r>
    </w:p>
    <w:p w:rsidR="00F3016A" w:rsidRDefault="00AD3D54">
      <w:pPr>
        <w:shd w:val="clear" w:color="auto" w:fill="FFFFFF"/>
        <w:tabs>
          <w:tab w:val="left" w:pos="1051"/>
        </w:tabs>
        <w:spacing w:line="274" w:lineRule="exact"/>
        <w:ind w:right="5" w:firstLine="720"/>
        <w:jc w:val="both"/>
      </w:pPr>
      <w:r>
        <w:rPr>
          <w:spacing w:val="-2"/>
          <w:sz w:val="24"/>
          <w:szCs w:val="24"/>
        </w:rPr>
        <w:t>7.</w:t>
      </w:r>
      <w:r>
        <w:rPr>
          <w:sz w:val="24"/>
          <w:szCs w:val="24"/>
        </w:rPr>
        <w:tab/>
        <w:t>Tuo pa</w:t>
      </w:r>
      <w:r>
        <w:rPr>
          <w:rFonts w:eastAsia="Times New Roman"/>
          <w:sz w:val="24"/>
          <w:szCs w:val="24"/>
        </w:rPr>
        <w:t>čiu metu atliekamiems keliems pirkimams gali būti sudarytos kelios</w:t>
      </w:r>
      <w:r>
        <w:rPr>
          <w:rFonts w:eastAsia="Times New Roman"/>
          <w:sz w:val="24"/>
          <w:szCs w:val="24"/>
        </w:rPr>
        <w:br/>
        <w:t>Komisijos ar paskirti keli pirkimo organizatoriai.</w:t>
      </w:r>
    </w:p>
    <w:p w:rsidR="00F3016A" w:rsidRDefault="00AD3D54" w:rsidP="00415B06">
      <w:pPr>
        <w:numPr>
          <w:ilvl w:val="0"/>
          <w:numId w:val="5"/>
        </w:numPr>
        <w:shd w:val="clear" w:color="auto" w:fill="FFFFFF"/>
        <w:tabs>
          <w:tab w:val="left" w:pos="960"/>
        </w:tabs>
        <w:spacing w:line="274" w:lineRule="exact"/>
        <w:ind w:right="5" w:firstLine="720"/>
        <w:rPr>
          <w:spacing w:val="-2"/>
          <w:sz w:val="24"/>
          <w:szCs w:val="24"/>
        </w:rPr>
      </w:pPr>
      <w:r>
        <w:rPr>
          <w:sz w:val="24"/>
          <w:szCs w:val="24"/>
        </w:rPr>
        <w:t>Skiriant Komisijos pirminink</w:t>
      </w:r>
      <w:r>
        <w:rPr>
          <w:rFonts w:eastAsia="Times New Roman"/>
          <w:sz w:val="24"/>
          <w:szCs w:val="24"/>
        </w:rPr>
        <w:t>ą ir narius, pirkimo organizatorių turi būti</w:t>
      </w:r>
      <w:r w:rsidR="00415B06">
        <w:rPr>
          <w:rFonts w:eastAsia="Times New Roman"/>
          <w:sz w:val="24"/>
          <w:szCs w:val="24"/>
        </w:rPr>
        <w:t xml:space="preserve"> atsižvelgiama į jų ekonomines, technines, teisines </w:t>
      </w:r>
      <w:r>
        <w:rPr>
          <w:rFonts w:eastAsia="Times New Roman"/>
          <w:sz w:val="24"/>
          <w:szCs w:val="24"/>
        </w:rPr>
        <w:t>žinias ir Viešųjų pirkimų įstatymo bei kitų pirkimus reglamentuojančių teisės aktų išmanymą.</w:t>
      </w:r>
    </w:p>
    <w:p w:rsidR="00F3016A" w:rsidRDefault="00AD3D54" w:rsidP="00AD3D54">
      <w:pPr>
        <w:numPr>
          <w:ilvl w:val="0"/>
          <w:numId w:val="5"/>
        </w:numPr>
        <w:shd w:val="clear" w:color="auto" w:fill="FFFFFF"/>
        <w:tabs>
          <w:tab w:val="left" w:pos="960"/>
        </w:tabs>
        <w:spacing w:line="274" w:lineRule="exact"/>
        <w:ind w:left="720"/>
        <w:rPr>
          <w:spacing w:val="-2"/>
          <w:sz w:val="24"/>
          <w:szCs w:val="24"/>
        </w:rPr>
      </w:pPr>
      <w:r>
        <w:rPr>
          <w:spacing w:val="-1"/>
          <w:sz w:val="24"/>
          <w:szCs w:val="24"/>
        </w:rPr>
        <w:t>Komisijos sekretoriumi skiriamas vienas i</w:t>
      </w:r>
      <w:r w:rsidR="00415B06">
        <w:rPr>
          <w:rFonts w:eastAsia="Times New Roman"/>
          <w:spacing w:val="-1"/>
          <w:sz w:val="24"/>
          <w:szCs w:val="24"/>
        </w:rPr>
        <w:t>š Komisijos</w:t>
      </w:r>
      <w:r>
        <w:rPr>
          <w:rFonts w:eastAsia="Times New Roman"/>
          <w:spacing w:val="-1"/>
          <w:sz w:val="24"/>
          <w:szCs w:val="24"/>
        </w:rPr>
        <w:t xml:space="preserve"> narių.</w:t>
      </w:r>
    </w:p>
    <w:p w:rsidR="00F3016A" w:rsidRDefault="00F3016A">
      <w:pPr>
        <w:rPr>
          <w:sz w:val="2"/>
          <w:szCs w:val="2"/>
        </w:rPr>
      </w:pPr>
    </w:p>
    <w:p w:rsidR="00F3016A" w:rsidRDefault="00AD3D54" w:rsidP="00AD3D54">
      <w:pPr>
        <w:numPr>
          <w:ilvl w:val="0"/>
          <w:numId w:val="6"/>
        </w:numPr>
        <w:shd w:val="clear" w:color="auto" w:fill="FFFFFF"/>
        <w:tabs>
          <w:tab w:val="left" w:pos="1142"/>
        </w:tabs>
        <w:spacing w:line="274" w:lineRule="exact"/>
        <w:ind w:firstLine="720"/>
        <w:jc w:val="both"/>
        <w:rPr>
          <w:spacing w:val="-2"/>
          <w:sz w:val="24"/>
          <w:szCs w:val="24"/>
        </w:rPr>
      </w:pPr>
      <w:r>
        <w:rPr>
          <w:sz w:val="24"/>
          <w:szCs w:val="24"/>
        </w:rPr>
        <w:t>Komisija dirba pagal Perkan</w:t>
      </w:r>
      <w:r>
        <w:rPr>
          <w:rFonts w:eastAsia="Times New Roman"/>
          <w:sz w:val="24"/>
          <w:szCs w:val="24"/>
        </w:rPr>
        <w:t>čiosios organizacijos vadovo patvirtintą Komisijos darbo reglamentą. Komisija, pirkimo organizatorius sprendimus priima savarankiškai.</w:t>
      </w:r>
    </w:p>
    <w:p w:rsidR="00F3016A" w:rsidRDefault="00AD3D54" w:rsidP="00AD3D54">
      <w:pPr>
        <w:numPr>
          <w:ilvl w:val="0"/>
          <w:numId w:val="6"/>
        </w:numPr>
        <w:shd w:val="clear" w:color="auto" w:fill="FFFFFF"/>
        <w:tabs>
          <w:tab w:val="left" w:pos="1142"/>
        </w:tabs>
        <w:spacing w:line="274" w:lineRule="exact"/>
        <w:ind w:firstLine="720"/>
        <w:jc w:val="both"/>
        <w:rPr>
          <w:spacing w:val="-2"/>
          <w:sz w:val="24"/>
          <w:szCs w:val="24"/>
        </w:rPr>
      </w:pPr>
      <w:r>
        <w:rPr>
          <w:sz w:val="24"/>
          <w:szCs w:val="24"/>
        </w:rPr>
        <w:t>Komisijos pirmininkas, sekretorius ir nariai bei pirkimo organizatorius prie</w:t>
      </w:r>
      <w:r>
        <w:rPr>
          <w:rFonts w:eastAsia="Times New Roman"/>
          <w:sz w:val="24"/>
          <w:szCs w:val="24"/>
        </w:rPr>
        <w:t>š pradėdami darbą turi pasirašyti nešališkumo deklaraciją (</w:t>
      </w:r>
      <w:r>
        <w:rPr>
          <w:rFonts w:eastAsia="Times New Roman"/>
          <w:b/>
          <w:bCs/>
          <w:sz w:val="24"/>
          <w:szCs w:val="24"/>
        </w:rPr>
        <w:t>Aprašo 1 priedas</w:t>
      </w:r>
      <w:r>
        <w:rPr>
          <w:rFonts w:eastAsia="Times New Roman"/>
          <w:sz w:val="24"/>
          <w:szCs w:val="24"/>
        </w:rPr>
        <w:t>) ir konfidencialumo pasižadėjimą (</w:t>
      </w:r>
      <w:r>
        <w:rPr>
          <w:rFonts w:eastAsia="Times New Roman"/>
          <w:b/>
          <w:bCs/>
          <w:sz w:val="24"/>
          <w:szCs w:val="24"/>
        </w:rPr>
        <w:t>Aprašo 2 priedas</w:t>
      </w:r>
      <w:r>
        <w:rPr>
          <w:rFonts w:eastAsia="Times New Roman"/>
          <w:sz w:val="24"/>
          <w:szCs w:val="24"/>
        </w:rPr>
        <w:t>).</w:t>
      </w:r>
    </w:p>
    <w:p w:rsidR="00F3016A" w:rsidRDefault="00AD3D54" w:rsidP="006B49C3">
      <w:pPr>
        <w:shd w:val="clear" w:color="auto" w:fill="FFFFFF"/>
        <w:tabs>
          <w:tab w:val="left" w:pos="1090"/>
        </w:tabs>
        <w:spacing w:line="274" w:lineRule="exact"/>
        <w:ind w:firstLine="720"/>
      </w:pPr>
      <w:r>
        <w:rPr>
          <w:spacing w:val="-2"/>
          <w:sz w:val="24"/>
          <w:szCs w:val="24"/>
        </w:rPr>
        <w:t>12.</w:t>
      </w:r>
      <w:r>
        <w:rPr>
          <w:sz w:val="24"/>
          <w:szCs w:val="24"/>
        </w:rPr>
        <w:tab/>
      </w:r>
      <w:r w:rsidRPr="007F200B">
        <w:rPr>
          <w:sz w:val="24"/>
          <w:szCs w:val="24"/>
        </w:rPr>
        <w:t>Perkan</w:t>
      </w:r>
      <w:r w:rsidRPr="007F200B">
        <w:rPr>
          <w:rFonts w:eastAsia="Times New Roman"/>
          <w:sz w:val="24"/>
          <w:szCs w:val="24"/>
        </w:rPr>
        <w:t>čioji organizacija, privalo įsigyti prekes, paslaugas ir darbus iš CPO arba per</w:t>
      </w:r>
      <w:r w:rsidRPr="007F200B">
        <w:rPr>
          <w:rFonts w:eastAsia="Times New Roman"/>
          <w:sz w:val="24"/>
          <w:szCs w:val="24"/>
        </w:rPr>
        <w:br/>
      </w:r>
      <w:r w:rsidR="00017A12" w:rsidRPr="007F200B">
        <w:rPr>
          <w:rFonts w:eastAsia="Times New Roman"/>
          <w:spacing w:val="-10"/>
          <w:sz w:val="24"/>
          <w:szCs w:val="24"/>
        </w:rPr>
        <w:t>ją, kai CPO elektroniniame</w:t>
      </w:r>
      <w:r w:rsidRPr="007F200B">
        <w:rPr>
          <w:rFonts w:eastAsia="Times New Roman"/>
          <w:spacing w:val="-10"/>
          <w:sz w:val="24"/>
          <w:szCs w:val="24"/>
        </w:rPr>
        <w:t xml:space="preserve"> </w:t>
      </w:r>
      <w:r w:rsidR="006B49C3" w:rsidRPr="007F200B">
        <w:rPr>
          <w:rFonts w:eastAsia="Times New Roman"/>
          <w:spacing w:val="-10"/>
          <w:sz w:val="24"/>
          <w:szCs w:val="24"/>
        </w:rPr>
        <w:t xml:space="preserve">kataloge siūlomos </w:t>
      </w:r>
      <w:r w:rsidR="00017A12" w:rsidRPr="007F200B">
        <w:rPr>
          <w:rFonts w:eastAsia="Times New Roman"/>
          <w:spacing w:val="-10"/>
          <w:sz w:val="24"/>
          <w:szCs w:val="24"/>
        </w:rPr>
        <w:t>prekės, paslaugos ar darbai</w:t>
      </w:r>
      <w:r w:rsidRPr="007F200B">
        <w:rPr>
          <w:rFonts w:eastAsia="Times New Roman"/>
          <w:spacing w:val="-10"/>
          <w:sz w:val="24"/>
          <w:szCs w:val="24"/>
        </w:rPr>
        <w:t xml:space="preserve"> atitinka</w:t>
      </w:r>
      <w:r w:rsidR="00017A12" w:rsidRPr="007F200B">
        <w:rPr>
          <w:rFonts w:eastAsia="Times New Roman"/>
          <w:spacing w:val="-10"/>
          <w:sz w:val="24"/>
          <w:szCs w:val="24"/>
        </w:rPr>
        <w:t xml:space="preserve"> </w:t>
      </w:r>
      <w:r w:rsidRPr="007F200B">
        <w:rPr>
          <w:sz w:val="24"/>
          <w:szCs w:val="24"/>
        </w:rPr>
        <w:t>Perkan</w:t>
      </w:r>
      <w:r w:rsidRPr="007F200B">
        <w:rPr>
          <w:rFonts w:eastAsia="Times New Roman"/>
          <w:sz w:val="24"/>
          <w:szCs w:val="24"/>
        </w:rPr>
        <w:t>čiosios organizacijos poreikius ir Perkančioji organizacija negali jų atlikti efektyvesniu būdu racionaliai naudodama tam skirtas lėšas. Perkančiosios organizacijos privalo motyvuoti savo sprendimą neatlikti CPO elektroniniame kataloge siūlomų prekių, paslaugų ar darbų pirkimo ir saugoti tai patvirtinantį dokumentą kartu su kitais pirkimo dokumentais VPĮ 21 straipsnyje nustatyta tvarka</w:t>
      </w:r>
      <w:r>
        <w:rPr>
          <w:rFonts w:eastAsia="Times New Roman"/>
          <w:sz w:val="24"/>
          <w:szCs w:val="24"/>
        </w:rPr>
        <w:t>.</w:t>
      </w:r>
    </w:p>
    <w:p w:rsidR="00F3016A" w:rsidRDefault="00AD3D54">
      <w:pPr>
        <w:shd w:val="clear" w:color="auto" w:fill="FFFFFF"/>
        <w:tabs>
          <w:tab w:val="left" w:pos="1085"/>
        </w:tabs>
        <w:spacing w:line="274" w:lineRule="exact"/>
        <w:ind w:right="5" w:firstLine="720"/>
        <w:jc w:val="both"/>
      </w:pPr>
      <w:r>
        <w:rPr>
          <w:spacing w:val="-2"/>
          <w:sz w:val="24"/>
          <w:szCs w:val="24"/>
        </w:rPr>
        <w:t>13.</w:t>
      </w:r>
      <w:r>
        <w:rPr>
          <w:sz w:val="24"/>
          <w:szCs w:val="24"/>
        </w:rPr>
        <w:tab/>
      </w:r>
      <w:r>
        <w:rPr>
          <w:spacing w:val="-1"/>
          <w:sz w:val="24"/>
          <w:szCs w:val="24"/>
        </w:rPr>
        <w:t>Perkan</w:t>
      </w:r>
      <w:r>
        <w:rPr>
          <w:rFonts w:eastAsia="Times New Roman"/>
          <w:spacing w:val="-1"/>
          <w:sz w:val="24"/>
          <w:szCs w:val="24"/>
        </w:rPr>
        <w:t>čioji organizacija pirkimo procedūroms iki pirkimo sutarties sudarymo atlikti</w:t>
      </w:r>
      <w:r>
        <w:rPr>
          <w:rFonts w:eastAsia="Times New Roman"/>
          <w:spacing w:val="-1"/>
          <w:sz w:val="24"/>
          <w:szCs w:val="24"/>
        </w:rPr>
        <w:br/>
      </w:r>
      <w:r>
        <w:rPr>
          <w:rFonts w:eastAsia="Times New Roman"/>
          <w:sz w:val="24"/>
          <w:szCs w:val="24"/>
        </w:rPr>
        <w:t>gali įgalioti kitą perkančiąją organizaciją (toliau – įgaliotoji organizacija). Tokiu atveju</w:t>
      </w:r>
      <w:r>
        <w:rPr>
          <w:rFonts w:eastAsia="Times New Roman"/>
          <w:sz w:val="24"/>
          <w:szCs w:val="24"/>
        </w:rPr>
        <w:br/>
        <w:t>įgaliotajai organizacijai nustatomos užduotys ir suteikiami visi įgaliojimai toms užduotims</w:t>
      </w:r>
      <w:r>
        <w:rPr>
          <w:rFonts w:eastAsia="Times New Roman"/>
          <w:sz w:val="24"/>
          <w:szCs w:val="24"/>
        </w:rPr>
        <w:br/>
        <w:t>vykdyti.</w:t>
      </w:r>
    </w:p>
    <w:p w:rsidR="00F3016A" w:rsidRDefault="00AD3D54">
      <w:pPr>
        <w:shd w:val="clear" w:color="auto" w:fill="FFFFFF"/>
        <w:tabs>
          <w:tab w:val="left" w:pos="1224"/>
        </w:tabs>
        <w:spacing w:line="274" w:lineRule="exact"/>
        <w:ind w:firstLine="720"/>
        <w:jc w:val="both"/>
      </w:pPr>
      <w:bookmarkStart w:id="1" w:name="bookmark1"/>
      <w:r>
        <w:rPr>
          <w:spacing w:val="-2"/>
          <w:sz w:val="24"/>
          <w:szCs w:val="24"/>
        </w:rPr>
        <w:t>1</w:t>
      </w:r>
      <w:bookmarkEnd w:id="1"/>
      <w:r>
        <w:rPr>
          <w:spacing w:val="-2"/>
          <w:sz w:val="24"/>
          <w:szCs w:val="24"/>
        </w:rPr>
        <w:t>4.</w:t>
      </w:r>
      <w:r>
        <w:rPr>
          <w:sz w:val="24"/>
          <w:szCs w:val="24"/>
        </w:rPr>
        <w:tab/>
        <w:t>Pasikeitus Apra</w:t>
      </w:r>
      <w:r>
        <w:rPr>
          <w:rFonts w:eastAsia="Times New Roman"/>
          <w:sz w:val="24"/>
          <w:szCs w:val="24"/>
        </w:rPr>
        <w:t>še minimiems teisės aktams ir rekomendacinio pobūdžio</w:t>
      </w:r>
      <w:r>
        <w:rPr>
          <w:rFonts w:eastAsia="Times New Roman"/>
          <w:sz w:val="24"/>
          <w:szCs w:val="24"/>
        </w:rPr>
        <w:br/>
        <w:t>dokumentams, taikomos aktualios tų teisės aktų ir rekomendacinio pobūdžio dokumentų</w:t>
      </w:r>
      <w:r>
        <w:rPr>
          <w:rFonts w:eastAsia="Times New Roman"/>
          <w:sz w:val="24"/>
          <w:szCs w:val="24"/>
        </w:rPr>
        <w:br/>
        <w:t>redakcijos nuostatos.</w:t>
      </w:r>
    </w:p>
    <w:p w:rsidR="00F3016A" w:rsidRDefault="00AD3D54">
      <w:pPr>
        <w:shd w:val="clear" w:color="auto" w:fill="FFFFFF"/>
        <w:spacing w:before="278"/>
        <w:ind w:right="5"/>
        <w:jc w:val="center"/>
      </w:pPr>
      <w:r>
        <w:rPr>
          <w:b/>
          <w:bCs/>
          <w:sz w:val="24"/>
          <w:szCs w:val="24"/>
        </w:rPr>
        <w:t>II. PIRKIM</w:t>
      </w:r>
      <w:r>
        <w:rPr>
          <w:rFonts w:eastAsia="Times New Roman"/>
          <w:b/>
          <w:bCs/>
          <w:sz w:val="24"/>
          <w:szCs w:val="24"/>
        </w:rPr>
        <w:t>Ų ORGANIZAVIMAS</w:t>
      </w:r>
    </w:p>
    <w:p w:rsidR="00F3016A" w:rsidRDefault="00AD3D54" w:rsidP="00AD3D54">
      <w:pPr>
        <w:numPr>
          <w:ilvl w:val="0"/>
          <w:numId w:val="7"/>
        </w:numPr>
        <w:shd w:val="clear" w:color="auto" w:fill="FFFFFF"/>
        <w:tabs>
          <w:tab w:val="left" w:pos="1080"/>
        </w:tabs>
        <w:spacing w:before="269" w:line="274" w:lineRule="exact"/>
        <w:ind w:firstLine="720"/>
        <w:jc w:val="both"/>
        <w:rPr>
          <w:spacing w:val="-2"/>
          <w:sz w:val="24"/>
          <w:szCs w:val="24"/>
        </w:rPr>
      </w:pPr>
      <w:r>
        <w:rPr>
          <w:sz w:val="24"/>
          <w:szCs w:val="24"/>
        </w:rPr>
        <w:t>Pirkimo iniciatorius Perkan</w:t>
      </w:r>
      <w:r>
        <w:rPr>
          <w:rFonts w:eastAsia="Times New Roman"/>
          <w:sz w:val="24"/>
          <w:szCs w:val="24"/>
        </w:rPr>
        <w:t>čiosios organizacijos vadovui teikia pirkimo paraišką – užduotį (</w:t>
      </w:r>
      <w:r>
        <w:rPr>
          <w:rFonts w:eastAsia="Times New Roman"/>
          <w:b/>
          <w:bCs/>
          <w:sz w:val="24"/>
          <w:szCs w:val="24"/>
        </w:rPr>
        <w:t>Aprašo 3 priedas</w:t>
      </w:r>
      <w:r>
        <w:rPr>
          <w:rFonts w:eastAsia="Times New Roman"/>
          <w:sz w:val="24"/>
          <w:szCs w:val="24"/>
        </w:rPr>
        <w:t>) ir vadovas priima sprendimą dėl pirkimo vykdymo.</w:t>
      </w:r>
    </w:p>
    <w:p w:rsidR="00F3016A" w:rsidRDefault="00AD3D54" w:rsidP="00AD3D54">
      <w:pPr>
        <w:numPr>
          <w:ilvl w:val="0"/>
          <w:numId w:val="7"/>
        </w:numPr>
        <w:shd w:val="clear" w:color="auto" w:fill="FFFFFF"/>
        <w:tabs>
          <w:tab w:val="left" w:pos="1080"/>
        </w:tabs>
        <w:spacing w:line="274" w:lineRule="exact"/>
        <w:ind w:right="5" w:firstLine="720"/>
        <w:jc w:val="both"/>
        <w:rPr>
          <w:spacing w:val="-2"/>
          <w:sz w:val="24"/>
          <w:szCs w:val="24"/>
        </w:rPr>
      </w:pPr>
      <w:r>
        <w:rPr>
          <w:sz w:val="24"/>
          <w:szCs w:val="24"/>
        </w:rPr>
        <w:t>Perkan</w:t>
      </w:r>
      <w:r>
        <w:rPr>
          <w:rFonts w:eastAsia="Times New Roman"/>
          <w:sz w:val="24"/>
          <w:szCs w:val="24"/>
        </w:rPr>
        <w:t>čiosios organizacijos vadovas paveda pirkimą atlikti Komisijai ar Pirkimo organizatoriui, kuriam turi būti pateikta pirkimo paraiška – užduotis.</w:t>
      </w:r>
    </w:p>
    <w:p w:rsidR="00F3016A" w:rsidRDefault="00AD3D54" w:rsidP="00AD3D54">
      <w:pPr>
        <w:numPr>
          <w:ilvl w:val="0"/>
          <w:numId w:val="7"/>
        </w:numPr>
        <w:shd w:val="clear" w:color="auto" w:fill="FFFFFF"/>
        <w:tabs>
          <w:tab w:val="left" w:pos="1080"/>
        </w:tabs>
        <w:spacing w:line="274" w:lineRule="exact"/>
        <w:ind w:firstLine="720"/>
        <w:jc w:val="both"/>
        <w:rPr>
          <w:spacing w:val="-2"/>
          <w:sz w:val="24"/>
          <w:szCs w:val="24"/>
        </w:rPr>
      </w:pPr>
      <w:r>
        <w:rPr>
          <w:sz w:val="24"/>
          <w:szCs w:val="24"/>
        </w:rPr>
        <w:t>Pirkimo dokumentai rengiami vadovaujantis Vie</w:t>
      </w:r>
      <w:r>
        <w:rPr>
          <w:rFonts w:eastAsia="Times New Roman"/>
          <w:sz w:val="24"/>
          <w:szCs w:val="24"/>
        </w:rPr>
        <w:t>šųjų pirkimų įstatymo nuostatomis. Pirkimo dokumentus rengia Pirkimo organizatorius – kai pirkimą vykdo Pirkimo organizatorius, Komisija – kai pirkimą vykdo Komisija.</w:t>
      </w:r>
    </w:p>
    <w:p w:rsidR="00F3016A" w:rsidRDefault="00AD3D54" w:rsidP="00AD3D54">
      <w:pPr>
        <w:numPr>
          <w:ilvl w:val="0"/>
          <w:numId w:val="7"/>
        </w:numPr>
        <w:shd w:val="clear" w:color="auto" w:fill="FFFFFF"/>
        <w:tabs>
          <w:tab w:val="left" w:pos="1080"/>
        </w:tabs>
        <w:spacing w:line="274" w:lineRule="exact"/>
        <w:ind w:firstLine="720"/>
        <w:jc w:val="both"/>
        <w:rPr>
          <w:spacing w:val="-2"/>
          <w:sz w:val="24"/>
          <w:szCs w:val="24"/>
        </w:rPr>
      </w:pPr>
      <w:r>
        <w:rPr>
          <w:sz w:val="24"/>
          <w:szCs w:val="24"/>
        </w:rPr>
        <w:t>Kiekvien</w:t>
      </w:r>
      <w:r>
        <w:rPr>
          <w:rFonts w:eastAsia="Times New Roman"/>
          <w:sz w:val="24"/>
          <w:szCs w:val="24"/>
        </w:rPr>
        <w:t>ą atliktą mažos vertės pirkimą Komisija arba pirkimo organizatorius registruoja pirkimų registro žurnale (</w:t>
      </w:r>
      <w:r w:rsidR="00017A12">
        <w:rPr>
          <w:rFonts w:eastAsia="Times New Roman"/>
          <w:b/>
          <w:bCs/>
          <w:sz w:val="24"/>
          <w:szCs w:val="24"/>
        </w:rPr>
        <w:t>Aprašo 4</w:t>
      </w:r>
      <w:r>
        <w:rPr>
          <w:rFonts w:eastAsia="Times New Roman"/>
          <w:b/>
          <w:bCs/>
          <w:sz w:val="24"/>
          <w:szCs w:val="24"/>
        </w:rPr>
        <w:t xml:space="preserve"> priedas</w:t>
      </w:r>
      <w:r>
        <w:rPr>
          <w:rFonts w:eastAsia="Times New Roman"/>
          <w:sz w:val="24"/>
          <w:szCs w:val="24"/>
        </w:rPr>
        <w:t>). Žurnale turi būti šie rekvizitai: pirkimo paraiškos – užduoties numeris, pirkimo paraiškos – užduoties data, pirkimo iniciatorius, apklausos pažymos (jei pildoma) data ir numeris, prekių, paslaugų ar darbų kodai pagal Bendrąjį viešųjų pirkimų žodyną (toliau – BVPŽ), pirkimo objekto pavadinimas, sąskaitos faktūros data ir numeris arba pirkimo sutarties numeris, sudarymo data, sutarties trukmė (pildoma, kai sudaryta pirkimo sutartis), pirkimo vertė (</w:t>
      </w:r>
      <w:proofErr w:type="spellStart"/>
      <w:r>
        <w:rPr>
          <w:rFonts w:eastAsia="Times New Roman"/>
          <w:sz w:val="24"/>
          <w:szCs w:val="24"/>
        </w:rPr>
        <w:t>Eur</w:t>
      </w:r>
      <w:proofErr w:type="spellEnd"/>
      <w:r>
        <w:rPr>
          <w:rFonts w:eastAsia="Times New Roman"/>
          <w:sz w:val="24"/>
          <w:szCs w:val="24"/>
        </w:rPr>
        <w:t xml:space="preserve"> be PVM), pirkimo vertė (</w:t>
      </w:r>
      <w:proofErr w:type="spellStart"/>
      <w:r>
        <w:rPr>
          <w:rFonts w:eastAsia="Times New Roman"/>
          <w:sz w:val="24"/>
          <w:szCs w:val="24"/>
        </w:rPr>
        <w:t>Eur</w:t>
      </w:r>
      <w:proofErr w:type="spellEnd"/>
      <w:r>
        <w:rPr>
          <w:rFonts w:eastAsia="Times New Roman"/>
          <w:sz w:val="24"/>
          <w:szCs w:val="24"/>
        </w:rPr>
        <w:t xml:space="preserve"> su PVM), tiekėjo pavadinimas, Taisyklių punktas (papunktis), kuriuo vadovaujantis atli</w:t>
      </w:r>
      <w:r w:rsidR="00283C11">
        <w:rPr>
          <w:rFonts w:eastAsia="Times New Roman"/>
          <w:sz w:val="24"/>
          <w:szCs w:val="24"/>
        </w:rPr>
        <w:t>e</w:t>
      </w:r>
      <w:r>
        <w:rPr>
          <w:rFonts w:eastAsia="Times New Roman"/>
          <w:sz w:val="24"/>
          <w:szCs w:val="24"/>
        </w:rPr>
        <w:t>kamas pirkimas, priežastys, kodėl nesudaryta sutartis, pastabos.</w:t>
      </w:r>
    </w:p>
    <w:p w:rsidR="00F3016A" w:rsidRDefault="00AD3D54">
      <w:pPr>
        <w:shd w:val="clear" w:color="auto" w:fill="FFFFFF"/>
        <w:tabs>
          <w:tab w:val="left" w:pos="1157"/>
        </w:tabs>
        <w:spacing w:line="274" w:lineRule="exact"/>
        <w:ind w:right="5" w:firstLine="720"/>
        <w:jc w:val="both"/>
      </w:pPr>
      <w:bookmarkStart w:id="2" w:name="bookmark2"/>
      <w:r>
        <w:rPr>
          <w:spacing w:val="-2"/>
          <w:sz w:val="24"/>
          <w:szCs w:val="24"/>
        </w:rPr>
        <w:t>1</w:t>
      </w:r>
      <w:bookmarkEnd w:id="2"/>
      <w:r>
        <w:rPr>
          <w:spacing w:val="-2"/>
          <w:sz w:val="24"/>
          <w:szCs w:val="24"/>
        </w:rPr>
        <w:t>9.</w:t>
      </w:r>
      <w:r>
        <w:rPr>
          <w:sz w:val="24"/>
          <w:szCs w:val="24"/>
        </w:rPr>
        <w:tab/>
        <w:t>Sutarties projektus rengia pirkim</w:t>
      </w:r>
      <w:r>
        <w:rPr>
          <w:rFonts w:eastAsia="Times New Roman"/>
          <w:sz w:val="24"/>
          <w:szCs w:val="24"/>
        </w:rPr>
        <w:t>ų organizatorius, kai pirkimą vykdo Pirkimo</w:t>
      </w:r>
      <w:r>
        <w:rPr>
          <w:rFonts w:eastAsia="Times New Roman"/>
          <w:sz w:val="24"/>
          <w:szCs w:val="24"/>
        </w:rPr>
        <w:br/>
        <w:t>organizatorius, Komisija, kai pirkimą vykdo Komisija.</w:t>
      </w:r>
    </w:p>
    <w:p w:rsidR="00F3016A" w:rsidRDefault="00AD3D54">
      <w:pPr>
        <w:shd w:val="clear" w:color="auto" w:fill="FFFFFF"/>
        <w:spacing w:before="278"/>
        <w:ind w:left="610"/>
      </w:pPr>
      <w:r>
        <w:rPr>
          <w:b/>
          <w:bCs/>
          <w:sz w:val="24"/>
          <w:szCs w:val="24"/>
        </w:rPr>
        <w:lastRenderedPageBreak/>
        <w:t>III. PIRKIMO DOKUMENT</w:t>
      </w:r>
      <w:r>
        <w:rPr>
          <w:rFonts w:eastAsia="Times New Roman"/>
          <w:b/>
          <w:bCs/>
          <w:sz w:val="24"/>
          <w:szCs w:val="24"/>
        </w:rPr>
        <w:t>Ų TVIRTINIMAS IR PIRKIMO PROCEDŪRŲ</w:t>
      </w:r>
    </w:p>
    <w:p w:rsidR="00F3016A" w:rsidRDefault="00AD3D54">
      <w:pPr>
        <w:shd w:val="clear" w:color="auto" w:fill="FFFFFF"/>
        <w:ind w:right="5"/>
        <w:jc w:val="center"/>
      </w:pPr>
      <w:r>
        <w:rPr>
          <w:b/>
          <w:bCs/>
          <w:sz w:val="24"/>
          <w:szCs w:val="24"/>
        </w:rPr>
        <w:t>VYKDYMAS</w:t>
      </w:r>
    </w:p>
    <w:p w:rsidR="00F3016A" w:rsidRDefault="00AD3D54">
      <w:pPr>
        <w:shd w:val="clear" w:color="auto" w:fill="FFFFFF"/>
        <w:tabs>
          <w:tab w:val="left" w:pos="1085"/>
        </w:tabs>
        <w:spacing w:before="269" w:line="274" w:lineRule="exact"/>
        <w:ind w:right="5" w:firstLine="720"/>
        <w:jc w:val="both"/>
      </w:pPr>
      <w:r>
        <w:rPr>
          <w:spacing w:val="-2"/>
          <w:sz w:val="24"/>
          <w:szCs w:val="24"/>
        </w:rPr>
        <w:t>20.</w:t>
      </w:r>
      <w:r>
        <w:rPr>
          <w:sz w:val="24"/>
          <w:szCs w:val="24"/>
        </w:rPr>
        <w:tab/>
        <w:t>Perkan</w:t>
      </w:r>
      <w:r>
        <w:rPr>
          <w:rFonts w:eastAsia="Times New Roman"/>
          <w:sz w:val="24"/>
          <w:szCs w:val="24"/>
        </w:rPr>
        <w:t>čiosios organizacijos vadovas įvertinęs parinktą pirkimo būdą, susipažinęs su</w:t>
      </w:r>
      <w:r>
        <w:rPr>
          <w:rFonts w:eastAsia="Times New Roman"/>
          <w:sz w:val="24"/>
          <w:szCs w:val="24"/>
        </w:rPr>
        <w:br/>
        <w:t>pirkimo dokumentuose pateikta informacija, pritaria pirkimo būdui ir patvirtina pirkimo</w:t>
      </w:r>
      <w:r>
        <w:rPr>
          <w:rFonts w:eastAsia="Times New Roman"/>
          <w:sz w:val="24"/>
          <w:szCs w:val="24"/>
        </w:rPr>
        <w:br/>
        <w:t>dokumentus arba priima sprendimą netvirtinti pirkimo dokumentų ir nurodo jų trūkumus ar</w:t>
      </w:r>
      <w:r>
        <w:rPr>
          <w:rFonts w:eastAsia="Times New Roman"/>
          <w:sz w:val="24"/>
          <w:szCs w:val="24"/>
        </w:rPr>
        <w:br/>
        <w:t>kitus motyvus.</w:t>
      </w:r>
    </w:p>
    <w:p w:rsidR="00F3016A" w:rsidRDefault="00AD3D54">
      <w:pPr>
        <w:shd w:val="clear" w:color="auto" w:fill="FFFFFF"/>
        <w:tabs>
          <w:tab w:val="left" w:pos="1190"/>
        </w:tabs>
        <w:spacing w:line="274" w:lineRule="exact"/>
        <w:ind w:firstLine="720"/>
        <w:jc w:val="both"/>
      </w:pPr>
      <w:r>
        <w:rPr>
          <w:spacing w:val="-2"/>
          <w:sz w:val="24"/>
          <w:szCs w:val="24"/>
        </w:rPr>
        <w:t>21.</w:t>
      </w:r>
      <w:r>
        <w:rPr>
          <w:sz w:val="24"/>
          <w:szCs w:val="24"/>
        </w:rPr>
        <w:tab/>
        <w:t>Komisija ir Pirkimo organizatorius pagal vadovo pastabas pataiso pirkimo</w:t>
      </w:r>
      <w:r>
        <w:rPr>
          <w:sz w:val="24"/>
          <w:szCs w:val="24"/>
        </w:rPr>
        <w:br/>
        <w:t>dokumentus ir pakartotinai teikia vadovui.</w:t>
      </w:r>
    </w:p>
    <w:p w:rsidR="00F3016A" w:rsidRDefault="00AD3D54">
      <w:pPr>
        <w:shd w:val="clear" w:color="auto" w:fill="FFFFFF"/>
        <w:tabs>
          <w:tab w:val="left" w:pos="1085"/>
        </w:tabs>
        <w:spacing w:line="274" w:lineRule="exact"/>
        <w:ind w:right="5" w:firstLine="720"/>
        <w:jc w:val="both"/>
      </w:pPr>
      <w:r>
        <w:rPr>
          <w:spacing w:val="-2"/>
          <w:sz w:val="24"/>
          <w:szCs w:val="24"/>
        </w:rPr>
        <w:t>22.</w:t>
      </w:r>
      <w:r>
        <w:rPr>
          <w:sz w:val="24"/>
          <w:szCs w:val="24"/>
        </w:rPr>
        <w:tab/>
        <w:t>Patvirtinus pirkimo dokumentus, pirkimas vykdomas Taisykl</w:t>
      </w:r>
      <w:r>
        <w:rPr>
          <w:rFonts w:eastAsia="Times New Roman"/>
          <w:sz w:val="24"/>
          <w:szCs w:val="24"/>
        </w:rPr>
        <w:t>ėse ir Apraše nustatyta</w:t>
      </w:r>
      <w:r>
        <w:rPr>
          <w:rFonts w:eastAsia="Times New Roman"/>
          <w:sz w:val="24"/>
          <w:szCs w:val="24"/>
        </w:rPr>
        <w:br/>
        <w:t>tvarka:</w:t>
      </w:r>
    </w:p>
    <w:p w:rsidR="00F3016A" w:rsidRDefault="00AD3D54" w:rsidP="00415B06">
      <w:pPr>
        <w:numPr>
          <w:ilvl w:val="0"/>
          <w:numId w:val="8"/>
        </w:numPr>
        <w:shd w:val="clear" w:color="auto" w:fill="FFFFFF"/>
        <w:tabs>
          <w:tab w:val="left" w:pos="1166"/>
        </w:tabs>
        <w:spacing w:line="274" w:lineRule="exact"/>
        <w:ind w:right="5" w:firstLine="720"/>
        <w:rPr>
          <w:spacing w:val="-2"/>
          <w:sz w:val="24"/>
          <w:szCs w:val="24"/>
        </w:rPr>
      </w:pPr>
      <w:r>
        <w:rPr>
          <w:sz w:val="24"/>
          <w:szCs w:val="24"/>
        </w:rPr>
        <w:t>Patvirtinus pirkimo dokumentus, apie pirkim</w:t>
      </w:r>
      <w:r>
        <w:rPr>
          <w:rFonts w:eastAsia="Times New Roman"/>
          <w:sz w:val="24"/>
          <w:szCs w:val="24"/>
        </w:rPr>
        <w:t>ą skelbiama viešuosius pirkimus reglamentuojančių teisės aktų nustatyta tvarka.</w:t>
      </w:r>
    </w:p>
    <w:p w:rsidR="00F3016A" w:rsidRDefault="00AD3D54" w:rsidP="001C7A4B">
      <w:pPr>
        <w:numPr>
          <w:ilvl w:val="0"/>
          <w:numId w:val="8"/>
        </w:numPr>
        <w:shd w:val="clear" w:color="auto" w:fill="FFFFFF"/>
        <w:tabs>
          <w:tab w:val="left" w:pos="1166"/>
        </w:tabs>
        <w:spacing w:before="432" w:line="274" w:lineRule="exact"/>
        <w:ind w:firstLine="720"/>
        <w:jc w:val="both"/>
      </w:pPr>
      <w:r w:rsidRPr="00017A12">
        <w:rPr>
          <w:sz w:val="24"/>
          <w:szCs w:val="24"/>
        </w:rPr>
        <w:t>Pirkimo organizatorius, prad</w:t>
      </w:r>
      <w:r w:rsidRPr="00017A12">
        <w:rPr>
          <w:rFonts w:eastAsia="Times New Roman"/>
          <w:sz w:val="24"/>
          <w:szCs w:val="24"/>
        </w:rPr>
        <w:t xml:space="preserve">ėjęs vykdyti mažos vertės pirkimą, tinklalapyje nedelsiant skelbia informaciją apie vykdomus pirkimus pildydamas lentelę „Informacija apie mažos vertės pirkimus“ </w:t>
      </w:r>
      <w:r w:rsidRPr="00017A12">
        <w:rPr>
          <w:rFonts w:eastAsia="Times New Roman"/>
          <w:b/>
          <w:bCs/>
          <w:sz w:val="24"/>
          <w:szCs w:val="24"/>
        </w:rPr>
        <w:t>(Aprašo 7 priedas)</w:t>
      </w:r>
      <w:r w:rsidRPr="00017A12">
        <w:rPr>
          <w:rFonts w:eastAsia="Times New Roman"/>
          <w:sz w:val="24"/>
          <w:szCs w:val="24"/>
        </w:rPr>
        <w:t xml:space="preserve">, kurioje nurodo: pirkimo objektą, pirkimo būdą, pirkimo būdo pasirinkimo priežastis (Taisyklių punktas), numatomą pirkimo </w:t>
      </w:r>
      <w:r w:rsidR="00017A12">
        <w:rPr>
          <w:rFonts w:eastAsia="Times New Roman"/>
          <w:spacing w:val="-7"/>
          <w:sz w:val="24"/>
          <w:szCs w:val="24"/>
        </w:rPr>
        <w:t>sutarties</w:t>
      </w:r>
      <w:r w:rsidR="00017A12" w:rsidRPr="00017A12">
        <w:rPr>
          <w:rFonts w:eastAsia="Times New Roman"/>
          <w:spacing w:val="-7"/>
          <w:sz w:val="24"/>
          <w:szCs w:val="24"/>
        </w:rPr>
        <w:t xml:space="preserve"> kainą, </w:t>
      </w:r>
      <w:proofErr w:type="spellStart"/>
      <w:r w:rsidR="00017A12" w:rsidRPr="00017A12">
        <w:rPr>
          <w:rFonts w:eastAsia="Times New Roman"/>
          <w:spacing w:val="-7"/>
          <w:sz w:val="24"/>
          <w:szCs w:val="24"/>
        </w:rPr>
        <w:t>Eur</w:t>
      </w:r>
      <w:proofErr w:type="spellEnd"/>
      <w:r w:rsidR="00017A12" w:rsidRPr="00017A12">
        <w:rPr>
          <w:rFonts w:eastAsia="Times New Roman"/>
          <w:spacing w:val="-7"/>
          <w:sz w:val="24"/>
          <w:szCs w:val="24"/>
        </w:rPr>
        <w:t xml:space="preserve"> be PVM, </w:t>
      </w:r>
      <w:r w:rsidRPr="00017A12">
        <w:rPr>
          <w:rFonts w:eastAsia="Times New Roman"/>
          <w:spacing w:val="-7"/>
          <w:sz w:val="24"/>
          <w:szCs w:val="24"/>
        </w:rPr>
        <w:t xml:space="preserve">nustatyto </w:t>
      </w:r>
      <w:r w:rsidR="00017A12" w:rsidRPr="00017A12">
        <w:rPr>
          <w:rFonts w:eastAsia="Times New Roman"/>
          <w:spacing w:val="-7"/>
          <w:sz w:val="24"/>
          <w:szCs w:val="24"/>
        </w:rPr>
        <w:t xml:space="preserve">laimėjusio dalyvio pavadinimą, laimėjusio </w:t>
      </w:r>
      <w:r w:rsidRPr="00017A12">
        <w:rPr>
          <w:rFonts w:eastAsia="Times New Roman"/>
          <w:spacing w:val="-7"/>
          <w:sz w:val="24"/>
          <w:szCs w:val="24"/>
        </w:rPr>
        <w:t>dalyvio</w:t>
      </w:r>
      <w:r w:rsidR="00017A12" w:rsidRPr="00017A12">
        <w:rPr>
          <w:rFonts w:eastAsia="Times New Roman"/>
          <w:spacing w:val="-7"/>
          <w:sz w:val="24"/>
          <w:szCs w:val="24"/>
        </w:rPr>
        <w:t xml:space="preserve"> </w:t>
      </w:r>
      <w:r w:rsidRPr="00017A12">
        <w:rPr>
          <w:sz w:val="24"/>
          <w:szCs w:val="24"/>
        </w:rPr>
        <w:t>pasirinkimo prie</w:t>
      </w:r>
      <w:r w:rsidR="00017A12">
        <w:rPr>
          <w:rFonts w:eastAsia="Times New Roman"/>
          <w:sz w:val="24"/>
          <w:szCs w:val="24"/>
        </w:rPr>
        <w:t>žastis.</w:t>
      </w:r>
    </w:p>
    <w:p w:rsidR="00F3016A" w:rsidRDefault="00AD3D54" w:rsidP="00AD3D54">
      <w:pPr>
        <w:numPr>
          <w:ilvl w:val="0"/>
          <w:numId w:val="9"/>
        </w:numPr>
        <w:shd w:val="clear" w:color="auto" w:fill="FFFFFF"/>
        <w:tabs>
          <w:tab w:val="left" w:pos="1147"/>
        </w:tabs>
        <w:spacing w:line="274" w:lineRule="exact"/>
        <w:ind w:right="5" w:firstLine="720"/>
        <w:jc w:val="both"/>
        <w:rPr>
          <w:spacing w:val="-2"/>
          <w:sz w:val="24"/>
          <w:szCs w:val="24"/>
        </w:rPr>
      </w:pPr>
      <w:r>
        <w:rPr>
          <w:sz w:val="24"/>
          <w:szCs w:val="24"/>
        </w:rPr>
        <w:t>Pirkimo proced</w:t>
      </w:r>
      <w:r>
        <w:rPr>
          <w:rFonts w:eastAsia="Times New Roman"/>
          <w:sz w:val="24"/>
          <w:szCs w:val="24"/>
        </w:rPr>
        <w:t>ūrų, pirkimo dokumentų paaiškinimus (patikslinimus) tiekėjams savo iniciatyva ar pagal tiekėjų prašymus teikia Pirkimo organizatorius, kai pirkimą vykdo Pirkimo organizatorius, Komisija, kai pirkimą vykdo Komisija</w:t>
      </w:r>
    </w:p>
    <w:p w:rsidR="00F3016A" w:rsidRDefault="00AD3D54" w:rsidP="00AD3D54">
      <w:pPr>
        <w:numPr>
          <w:ilvl w:val="0"/>
          <w:numId w:val="9"/>
        </w:numPr>
        <w:shd w:val="clear" w:color="auto" w:fill="FFFFFF"/>
        <w:tabs>
          <w:tab w:val="left" w:pos="1147"/>
        </w:tabs>
        <w:spacing w:line="274" w:lineRule="exact"/>
        <w:ind w:right="5" w:firstLine="720"/>
        <w:jc w:val="both"/>
        <w:rPr>
          <w:spacing w:val="-2"/>
          <w:sz w:val="24"/>
          <w:szCs w:val="24"/>
        </w:rPr>
      </w:pPr>
      <w:r>
        <w:rPr>
          <w:sz w:val="24"/>
          <w:szCs w:val="24"/>
        </w:rPr>
        <w:t>Komisija ar Pirkimo organizatorius pasi</w:t>
      </w:r>
      <w:r>
        <w:rPr>
          <w:rFonts w:eastAsia="Times New Roman"/>
          <w:sz w:val="24"/>
          <w:szCs w:val="24"/>
        </w:rPr>
        <w:t>ūlymus nagrinėja, vertina ir palygina nedalyvaujant tiekėjams. Susipažinti su informacija, susijusia su pasiūlymų nagrinėjimu, aiškinimu, vertinimu ir palyginimu, gali tiktai Perkančiosios organizacijos pakviesti ekspertai, Viešųjų pirkimų tarnybos atstovai, Perkančiosios organizacijos vadovas, jo įgalioti asmenys, kiti asmenys ir institucijos, turintys tokią teisę pagal Lietuvos Respublikos įstatymus, taip pat Lietuvos Respublikos Vyriausybės nutarimu įgalioti Europos Sąjungos ar atskirų valstybių finansinę paramą administruojantys viešieji juridiniai asmenys pagal savo kompetenciją.</w:t>
      </w:r>
    </w:p>
    <w:p w:rsidR="00F3016A" w:rsidRDefault="00AD3D54">
      <w:pPr>
        <w:shd w:val="clear" w:color="auto" w:fill="FFFFFF"/>
        <w:tabs>
          <w:tab w:val="left" w:pos="1210"/>
        </w:tabs>
        <w:spacing w:line="274" w:lineRule="exact"/>
        <w:ind w:right="5" w:firstLine="720"/>
        <w:jc w:val="both"/>
      </w:pPr>
      <w:r>
        <w:rPr>
          <w:spacing w:val="-2"/>
          <w:sz w:val="24"/>
          <w:szCs w:val="24"/>
        </w:rPr>
        <w:t>27.</w:t>
      </w:r>
      <w:r>
        <w:rPr>
          <w:sz w:val="24"/>
          <w:szCs w:val="24"/>
        </w:rPr>
        <w:tab/>
        <w:t>Kai pirkim</w:t>
      </w:r>
      <w:r>
        <w:rPr>
          <w:rFonts w:eastAsia="Times New Roman"/>
          <w:sz w:val="24"/>
          <w:szCs w:val="24"/>
        </w:rPr>
        <w:t>ą vykdo Komisija, kiekvienas Komisijos sprendimas turi būti</w:t>
      </w:r>
      <w:r>
        <w:rPr>
          <w:rFonts w:eastAsia="Times New Roman"/>
          <w:sz w:val="24"/>
          <w:szCs w:val="24"/>
        </w:rPr>
        <w:br/>
        <w:t>protokoluojamas. Kai pirkimą vykdo pirkimo organizatorius, pildoma supaprastinto pirkimo</w:t>
      </w:r>
      <w:r>
        <w:rPr>
          <w:rFonts w:eastAsia="Times New Roman"/>
          <w:sz w:val="24"/>
          <w:szCs w:val="24"/>
        </w:rPr>
        <w:br/>
        <w:t xml:space="preserve">tiekėjų apklausos pažyma </w:t>
      </w:r>
      <w:r>
        <w:rPr>
          <w:rFonts w:eastAsia="Times New Roman"/>
          <w:b/>
          <w:bCs/>
          <w:sz w:val="24"/>
          <w:szCs w:val="24"/>
        </w:rPr>
        <w:t xml:space="preserve">(Aprašo 5 priedas), </w:t>
      </w:r>
      <w:r>
        <w:rPr>
          <w:rFonts w:eastAsia="Times New Roman"/>
          <w:sz w:val="24"/>
          <w:szCs w:val="24"/>
        </w:rPr>
        <w:t>išskyrus atvejus, kai šių Taisyklių nustatyta</w:t>
      </w:r>
      <w:r>
        <w:rPr>
          <w:rFonts w:eastAsia="Times New Roman"/>
          <w:sz w:val="24"/>
          <w:szCs w:val="24"/>
        </w:rPr>
        <w:br/>
        <w:t>tvarka tiekėjo(-ų) apklausa vykdoma CVP IS priemonėmis arba apklausiamas vienintelis</w:t>
      </w:r>
      <w:r>
        <w:rPr>
          <w:rFonts w:eastAsia="Times New Roman"/>
          <w:sz w:val="24"/>
          <w:szCs w:val="24"/>
        </w:rPr>
        <w:br/>
        <w:t>(vienas) tiekėjas. Pirkimo organizatorius teikia užpildytą tiekėjų apklausos pažymą tvirtinti</w:t>
      </w:r>
      <w:r>
        <w:rPr>
          <w:rFonts w:eastAsia="Times New Roman"/>
          <w:sz w:val="24"/>
          <w:szCs w:val="24"/>
        </w:rPr>
        <w:br/>
        <w:t>Perkančiosios organizacijos vadovui.</w:t>
      </w:r>
    </w:p>
    <w:p w:rsidR="00F3016A" w:rsidRDefault="00AD3D54">
      <w:pPr>
        <w:shd w:val="clear" w:color="auto" w:fill="FFFFFF"/>
        <w:tabs>
          <w:tab w:val="left" w:pos="1138"/>
        </w:tabs>
        <w:spacing w:line="274" w:lineRule="exact"/>
        <w:ind w:right="5" w:firstLine="720"/>
        <w:jc w:val="both"/>
      </w:pPr>
      <w:r>
        <w:rPr>
          <w:spacing w:val="-2"/>
          <w:sz w:val="24"/>
          <w:szCs w:val="24"/>
        </w:rPr>
        <w:t>28.</w:t>
      </w:r>
      <w:r>
        <w:rPr>
          <w:sz w:val="24"/>
          <w:szCs w:val="24"/>
        </w:rPr>
        <w:tab/>
        <w:t>Pirkimo organizatorius pri</w:t>
      </w:r>
      <w:r>
        <w:rPr>
          <w:rFonts w:eastAsia="Times New Roman"/>
          <w:sz w:val="24"/>
          <w:szCs w:val="24"/>
        </w:rPr>
        <w:t>ėmęs sprendimą sudaryti pirkimo sutartį, remdamasis</w:t>
      </w:r>
      <w:r>
        <w:rPr>
          <w:rFonts w:eastAsia="Times New Roman"/>
          <w:sz w:val="24"/>
          <w:szCs w:val="24"/>
        </w:rPr>
        <w:br/>
        <w:t>nustatytos formos tiekėjų apklausos pažyma, taip pat pasiūlyme nurodyta informacija,</w:t>
      </w:r>
      <w:r>
        <w:rPr>
          <w:rFonts w:eastAsia="Times New Roman"/>
          <w:sz w:val="24"/>
          <w:szCs w:val="24"/>
        </w:rPr>
        <w:br/>
        <w:t>reikalinga sutarčiai pasirašyti, organizuoja sutarties pasirašymą (išskyrus teisės aktuose,</w:t>
      </w:r>
      <w:r>
        <w:rPr>
          <w:rFonts w:eastAsia="Times New Roman"/>
          <w:sz w:val="24"/>
          <w:szCs w:val="24"/>
        </w:rPr>
        <w:br/>
        <w:t>Taisyklėse ir Apraše numatytus atvejus, kai sutartis sudaroma žodžiu).</w:t>
      </w:r>
    </w:p>
    <w:p w:rsidR="00F3016A" w:rsidRDefault="00AD3D54">
      <w:pPr>
        <w:shd w:val="clear" w:color="auto" w:fill="FFFFFF"/>
        <w:tabs>
          <w:tab w:val="left" w:pos="1181"/>
        </w:tabs>
        <w:spacing w:line="274" w:lineRule="exact"/>
        <w:ind w:right="5" w:firstLine="720"/>
        <w:jc w:val="both"/>
      </w:pPr>
      <w:r>
        <w:rPr>
          <w:spacing w:val="-2"/>
          <w:sz w:val="24"/>
          <w:szCs w:val="24"/>
        </w:rPr>
        <w:t>29.</w:t>
      </w:r>
      <w:r>
        <w:rPr>
          <w:sz w:val="24"/>
          <w:szCs w:val="24"/>
        </w:rPr>
        <w:tab/>
        <w:t>Komisija, pri</w:t>
      </w:r>
      <w:r>
        <w:rPr>
          <w:rFonts w:eastAsia="Times New Roman"/>
          <w:sz w:val="24"/>
          <w:szCs w:val="24"/>
        </w:rPr>
        <w:t>ėmusi sprendimą sudaryti pirkimo sutartį, organizuoja sutarties</w:t>
      </w:r>
      <w:r>
        <w:rPr>
          <w:rFonts w:eastAsia="Times New Roman"/>
          <w:sz w:val="24"/>
          <w:szCs w:val="24"/>
        </w:rPr>
        <w:br/>
        <w:t>pasirašymą.</w:t>
      </w:r>
    </w:p>
    <w:p w:rsidR="00F3016A" w:rsidRDefault="00AD3D54">
      <w:pPr>
        <w:shd w:val="clear" w:color="auto" w:fill="FFFFFF"/>
        <w:tabs>
          <w:tab w:val="left" w:pos="1133"/>
        </w:tabs>
        <w:spacing w:line="274" w:lineRule="exact"/>
        <w:ind w:right="5" w:firstLine="720"/>
        <w:jc w:val="both"/>
      </w:pPr>
      <w:r>
        <w:rPr>
          <w:spacing w:val="-2"/>
          <w:sz w:val="24"/>
          <w:szCs w:val="24"/>
        </w:rPr>
        <w:t>30.</w:t>
      </w:r>
      <w:r>
        <w:rPr>
          <w:sz w:val="24"/>
          <w:szCs w:val="24"/>
        </w:rPr>
        <w:tab/>
        <w:t>Pirkimo sutartis turi b</w:t>
      </w:r>
      <w:r>
        <w:rPr>
          <w:rFonts w:eastAsia="Times New Roman"/>
          <w:sz w:val="24"/>
          <w:szCs w:val="24"/>
        </w:rPr>
        <w:t>ūti sudaroma nedelsiant, bet ne anksčiau, negu pasibaigė</w:t>
      </w:r>
      <w:r>
        <w:rPr>
          <w:rFonts w:eastAsia="Times New Roman"/>
          <w:sz w:val="24"/>
          <w:szCs w:val="24"/>
        </w:rPr>
        <w:br/>
        <w:t>atidėjimo terminas. Atidėjimo terminas gali būti netaikomas, kai:</w:t>
      </w:r>
    </w:p>
    <w:p w:rsidR="00F3016A" w:rsidRDefault="00AD3D54">
      <w:pPr>
        <w:shd w:val="clear" w:color="auto" w:fill="FFFFFF"/>
        <w:tabs>
          <w:tab w:val="left" w:pos="1277"/>
        </w:tabs>
        <w:spacing w:line="274" w:lineRule="exact"/>
        <w:ind w:right="10" w:firstLine="720"/>
        <w:jc w:val="both"/>
      </w:pPr>
      <w:r>
        <w:rPr>
          <w:spacing w:val="-1"/>
          <w:sz w:val="24"/>
          <w:szCs w:val="24"/>
        </w:rPr>
        <w:t>30.1.</w:t>
      </w:r>
      <w:r>
        <w:rPr>
          <w:sz w:val="24"/>
          <w:szCs w:val="24"/>
        </w:rPr>
        <w:tab/>
        <w:t>vienintelis suinteresuotas dalyvis yra tas, su kuriuo sudaroma pirkimo sutartis, ir</w:t>
      </w:r>
      <w:r>
        <w:rPr>
          <w:sz w:val="24"/>
          <w:szCs w:val="24"/>
        </w:rPr>
        <w:br/>
        <w:t>n</w:t>
      </w:r>
      <w:r>
        <w:rPr>
          <w:rFonts w:eastAsia="Times New Roman"/>
          <w:sz w:val="24"/>
          <w:szCs w:val="24"/>
        </w:rPr>
        <w:t>ėra suinteresuotų kandidatų;</w:t>
      </w:r>
    </w:p>
    <w:p w:rsidR="00F3016A" w:rsidRDefault="00AD3D54" w:rsidP="00415B06">
      <w:pPr>
        <w:numPr>
          <w:ilvl w:val="0"/>
          <w:numId w:val="10"/>
        </w:numPr>
        <w:shd w:val="clear" w:color="auto" w:fill="FFFFFF"/>
        <w:tabs>
          <w:tab w:val="left" w:pos="1320"/>
        </w:tabs>
        <w:spacing w:line="274" w:lineRule="exact"/>
        <w:ind w:right="10" w:firstLine="720"/>
        <w:rPr>
          <w:spacing w:val="-1"/>
          <w:sz w:val="24"/>
          <w:szCs w:val="24"/>
        </w:rPr>
      </w:pPr>
      <w:r>
        <w:rPr>
          <w:sz w:val="24"/>
          <w:szCs w:val="24"/>
        </w:rPr>
        <w:t>pirkimo sutartis sudaroma dinamin</w:t>
      </w:r>
      <w:r>
        <w:rPr>
          <w:rFonts w:eastAsia="Times New Roman"/>
          <w:sz w:val="24"/>
          <w:szCs w:val="24"/>
        </w:rPr>
        <w:t>ės pirkimo sistemos pagrindu arba pagal preliminariąją sutartį;</w:t>
      </w:r>
    </w:p>
    <w:p w:rsidR="00F3016A" w:rsidRDefault="00AD3D54" w:rsidP="00AD3D54">
      <w:pPr>
        <w:numPr>
          <w:ilvl w:val="0"/>
          <w:numId w:val="10"/>
        </w:numPr>
        <w:shd w:val="clear" w:color="auto" w:fill="FFFFFF"/>
        <w:tabs>
          <w:tab w:val="left" w:pos="1320"/>
        </w:tabs>
        <w:spacing w:line="274" w:lineRule="exact"/>
        <w:ind w:left="720"/>
        <w:rPr>
          <w:spacing w:val="-1"/>
          <w:sz w:val="24"/>
          <w:szCs w:val="24"/>
        </w:rPr>
      </w:pPr>
      <w:r>
        <w:rPr>
          <w:sz w:val="24"/>
          <w:szCs w:val="24"/>
        </w:rPr>
        <w:t>supaprastinto pirkimo sutarties vert</w:t>
      </w:r>
      <w:r>
        <w:rPr>
          <w:rFonts w:eastAsia="Times New Roman"/>
          <w:sz w:val="24"/>
          <w:szCs w:val="24"/>
        </w:rPr>
        <w:t>ė mažesnė kaip 3 tūkst. eurų (be PVM);</w:t>
      </w:r>
    </w:p>
    <w:p w:rsidR="00F3016A" w:rsidRDefault="00AD3D54">
      <w:pPr>
        <w:shd w:val="clear" w:color="auto" w:fill="FFFFFF"/>
        <w:tabs>
          <w:tab w:val="left" w:pos="1258"/>
        </w:tabs>
        <w:spacing w:line="274" w:lineRule="exact"/>
        <w:ind w:left="720"/>
      </w:pPr>
      <w:r>
        <w:rPr>
          <w:spacing w:val="-1"/>
          <w:sz w:val="24"/>
          <w:szCs w:val="24"/>
        </w:rPr>
        <w:t>30.4.</w:t>
      </w:r>
      <w:r>
        <w:rPr>
          <w:sz w:val="24"/>
          <w:szCs w:val="24"/>
        </w:rPr>
        <w:tab/>
        <w:t>kai pirkimo sutartis sudaroma atlikus ma</w:t>
      </w:r>
      <w:r>
        <w:rPr>
          <w:rFonts w:eastAsia="Times New Roman"/>
          <w:sz w:val="24"/>
          <w:szCs w:val="24"/>
        </w:rPr>
        <w:t>žos vertės pirkimą.</w:t>
      </w:r>
    </w:p>
    <w:p w:rsidR="00F3016A" w:rsidRDefault="00AD3D54" w:rsidP="00AD3D54">
      <w:pPr>
        <w:numPr>
          <w:ilvl w:val="0"/>
          <w:numId w:val="11"/>
        </w:numPr>
        <w:shd w:val="clear" w:color="auto" w:fill="FFFFFF"/>
        <w:tabs>
          <w:tab w:val="left" w:pos="1094"/>
        </w:tabs>
        <w:spacing w:line="274" w:lineRule="exact"/>
        <w:ind w:firstLine="720"/>
        <w:jc w:val="both"/>
        <w:rPr>
          <w:spacing w:val="-2"/>
          <w:sz w:val="24"/>
          <w:szCs w:val="24"/>
        </w:rPr>
      </w:pPr>
      <w:r>
        <w:rPr>
          <w:sz w:val="24"/>
          <w:szCs w:val="24"/>
        </w:rPr>
        <w:t>Pirkimo sutartis gali b</w:t>
      </w:r>
      <w:r>
        <w:rPr>
          <w:rFonts w:eastAsia="Times New Roman"/>
          <w:sz w:val="24"/>
          <w:szCs w:val="24"/>
        </w:rPr>
        <w:t xml:space="preserve">ūti sudaroma žodžiu, kai atliekamas supaprastintas pirkimas, kurio </w:t>
      </w:r>
      <w:r>
        <w:rPr>
          <w:rFonts w:eastAsia="Times New Roman"/>
          <w:sz w:val="24"/>
          <w:szCs w:val="24"/>
        </w:rPr>
        <w:lastRenderedPageBreak/>
        <w:t>sutarties vertė yra mažesnė kaip 3 tūkst. eurų (be PVM) ir sutartinių įsipareigojimų vykdymas nėra užtikrinamas Lietuvos Respublikos civiliniame kodekse nustatytais prievolių įvykdymo užtikrinimo būdais.</w:t>
      </w:r>
    </w:p>
    <w:p w:rsidR="00F3016A" w:rsidRDefault="00AD3D54" w:rsidP="00415B06">
      <w:pPr>
        <w:numPr>
          <w:ilvl w:val="0"/>
          <w:numId w:val="11"/>
        </w:numPr>
        <w:shd w:val="clear" w:color="auto" w:fill="FFFFFF"/>
        <w:tabs>
          <w:tab w:val="left" w:pos="1094"/>
        </w:tabs>
        <w:spacing w:line="274" w:lineRule="exact"/>
        <w:ind w:right="5" w:firstLine="720"/>
        <w:rPr>
          <w:spacing w:val="-2"/>
          <w:sz w:val="24"/>
          <w:szCs w:val="24"/>
        </w:rPr>
      </w:pPr>
      <w:r>
        <w:rPr>
          <w:sz w:val="24"/>
          <w:szCs w:val="24"/>
        </w:rPr>
        <w:t>Pirkimo sutart</w:t>
      </w:r>
      <w:r>
        <w:rPr>
          <w:rFonts w:eastAsia="Times New Roman"/>
          <w:sz w:val="24"/>
          <w:szCs w:val="24"/>
        </w:rPr>
        <w:t>į parengia pirkimo organizatorius vadovaudamasis visais su pirkimu susijusiais dokumentais.</w:t>
      </w:r>
    </w:p>
    <w:p w:rsidR="00F3016A" w:rsidRDefault="00AD3D54" w:rsidP="00D70304">
      <w:pPr>
        <w:shd w:val="clear" w:color="auto" w:fill="FFFFFF"/>
        <w:tabs>
          <w:tab w:val="left" w:pos="1147"/>
        </w:tabs>
        <w:spacing w:line="274" w:lineRule="exact"/>
        <w:ind w:firstLine="720"/>
        <w:jc w:val="both"/>
      </w:pPr>
      <w:r>
        <w:rPr>
          <w:spacing w:val="-2"/>
          <w:sz w:val="24"/>
          <w:szCs w:val="24"/>
        </w:rPr>
        <w:t>33.</w:t>
      </w:r>
      <w:r>
        <w:rPr>
          <w:sz w:val="24"/>
          <w:szCs w:val="24"/>
        </w:rPr>
        <w:tab/>
        <w:t>Pirkimo sutarties s</w:t>
      </w:r>
      <w:r>
        <w:rPr>
          <w:rFonts w:eastAsia="Times New Roman"/>
          <w:sz w:val="24"/>
          <w:szCs w:val="24"/>
        </w:rPr>
        <w:t>ąlygos sutarties galiojimo laikotarpiu negali būti keičiamos,</w:t>
      </w:r>
      <w:r>
        <w:rPr>
          <w:rFonts w:eastAsia="Times New Roman"/>
          <w:sz w:val="24"/>
          <w:szCs w:val="24"/>
        </w:rPr>
        <w:br/>
        <w:t>išskyrus tokias pirkimo sutarties sąlygas, kurias pakeitus nebūtų pažeisti Viešųjų pirkimų</w:t>
      </w:r>
      <w:r>
        <w:rPr>
          <w:rFonts w:eastAsia="Times New Roman"/>
          <w:sz w:val="24"/>
          <w:szCs w:val="24"/>
        </w:rPr>
        <w:br/>
        <w:t>įstatyme nustatyti principai ir tikslai bei tokiems pirkimo sutarties sąlygų pakeitimams yra</w:t>
      </w:r>
      <w:r>
        <w:rPr>
          <w:rFonts w:eastAsia="Times New Roman"/>
          <w:sz w:val="24"/>
          <w:szCs w:val="24"/>
        </w:rPr>
        <w:br/>
        <w:t>gautas Viešųjų pirkimų tarnybos sutikimas. Į Viešųjų pirkimų tarnybą gali būti kreipiamasi tik</w:t>
      </w:r>
      <w:r>
        <w:rPr>
          <w:rFonts w:eastAsia="Times New Roman"/>
          <w:sz w:val="24"/>
          <w:szCs w:val="24"/>
        </w:rPr>
        <w:br/>
        <w:t>dėl tokių pirkimo sutarties sąlygų, kurių keitimo aplinkybių atsiradimo pirkimo sutarties šalys</w:t>
      </w:r>
      <w:r>
        <w:rPr>
          <w:rFonts w:eastAsia="Times New Roman"/>
          <w:sz w:val="24"/>
          <w:szCs w:val="24"/>
        </w:rPr>
        <w:br/>
      </w:r>
      <w:r>
        <w:rPr>
          <w:rFonts w:eastAsia="Times New Roman"/>
          <w:spacing w:val="-1"/>
          <w:sz w:val="24"/>
          <w:szCs w:val="24"/>
        </w:rPr>
        <w:t>negalėjo numatyti pasiūlymo pateikimo metu, aplinkybių negali kontroliuoti ir jų kilimo rizikos</w:t>
      </w:r>
      <w:r>
        <w:rPr>
          <w:rFonts w:eastAsia="Times New Roman"/>
          <w:spacing w:val="-1"/>
          <w:sz w:val="24"/>
          <w:szCs w:val="24"/>
        </w:rPr>
        <w:br/>
      </w:r>
      <w:r>
        <w:rPr>
          <w:rFonts w:eastAsia="Times New Roman"/>
          <w:sz w:val="24"/>
          <w:szCs w:val="24"/>
        </w:rPr>
        <w:t>neprisiėmė nė viena iš pirkimo sutarties šalių. Viešųjų pirkimų tarnybos sutikimo</w:t>
      </w:r>
      <w:r>
        <w:rPr>
          <w:rFonts w:eastAsia="Times New Roman"/>
          <w:sz w:val="24"/>
          <w:szCs w:val="24"/>
        </w:rPr>
        <w:br/>
        <w:t>nereikalaujama, kai atlikus supaprastintą pirkimą sudarytos sutarties vertė yra mažesnė kaip 3</w:t>
      </w:r>
      <w:r>
        <w:rPr>
          <w:rFonts w:eastAsia="Times New Roman"/>
          <w:sz w:val="24"/>
          <w:szCs w:val="24"/>
        </w:rPr>
        <w:br/>
        <w:t>tūkst. eurų (be PVM) arba kai pirkimo sutartis sudaryta atlikus mažos vertės pirkimą. Prašymą</w:t>
      </w:r>
      <w:r>
        <w:rPr>
          <w:rFonts w:eastAsia="Times New Roman"/>
          <w:sz w:val="24"/>
          <w:szCs w:val="24"/>
        </w:rPr>
        <w:br/>
        <w:t>dėl sutikimo pakeisti pirkimo sutarties sąlygas sutarties galiojimo laikotarpiu rengia ir,</w:t>
      </w:r>
      <w:r>
        <w:rPr>
          <w:rFonts w:eastAsia="Times New Roman"/>
          <w:sz w:val="24"/>
          <w:szCs w:val="24"/>
        </w:rPr>
        <w:br/>
        <w:t>Perkančiosios organizacijos vadovui ar jo įgaliotam asmeniui pasirašius, Viešųjų pirkimų</w:t>
      </w:r>
      <w:r>
        <w:rPr>
          <w:rFonts w:eastAsia="Times New Roman"/>
          <w:sz w:val="24"/>
          <w:szCs w:val="24"/>
        </w:rPr>
        <w:br/>
      </w:r>
      <w:r w:rsidR="00D70304">
        <w:rPr>
          <w:rFonts w:eastAsia="Times New Roman"/>
          <w:spacing w:val="-6"/>
          <w:sz w:val="24"/>
          <w:szCs w:val="24"/>
        </w:rPr>
        <w:t>tarnybai teikia pirkimo iniciatorius, vadovaudamasis Perkančiųjų organizacijų prašymų</w:t>
      </w:r>
      <w:r>
        <w:rPr>
          <w:rFonts w:eastAsia="Times New Roman"/>
          <w:spacing w:val="-6"/>
          <w:sz w:val="24"/>
          <w:szCs w:val="24"/>
        </w:rPr>
        <w:t xml:space="preserve"> dėl</w:t>
      </w:r>
      <w:r w:rsidR="00D70304">
        <w:rPr>
          <w:rFonts w:eastAsia="Times New Roman"/>
          <w:spacing w:val="-6"/>
          <w:sz w:val="24"/>
          <w:szCs w:val="24"/>
        </w:rPr>
        <w:t xml:space="preserve"> </w:t>
      </w:r>
      <w:r>
        <w:rPr>
          <w:spacing w:val="-7"/>
          <w:sz w:val="24"/>
          <w:szCs w:val="24"/>
        </w:rPr>
        <w:t>Vie</w:t>
      </w:r>
      <w:r w:rsidR="00D70304">
        <w:rPr>
          <w:rFonts w:eastAsia="Times New Roman"/>
          <w:spacing w:val="-7"/>
          <w:sz w:val="24"/>
          <w:szCs w:val="24"/>
        </w:rPr>
        <w:t>šųjų    pirkimų tarnybos sutikimų pateikimo ir nagrinėjimo taisyklėmis,</w:t>
      </w:r>
      <w:r>
        <w:rPr>
          <w:rFonts w:eastAsia="Times New Roman"/>
          <w:spacing w:val="-7"/>
          <w:sz w:val="24"/>
          <w:szCs w:val="24"/>
        </w:rPr>
        <w:t xml:space="preserve"> patvirtintomis </w:t>
      </w:r>
      <w:r>
        <w:rPr>
          <w:rFonts w:eastAsia="Times New Roman"/>
          <w:sz w:val="24"/>
          <w:szCs w:val="24"/>
        </w:rPr>
        <w:t>Viešųjų pirkimų tarnybos direktoriaus 2009 m. rugpjūčio 31 d. Nr. 1S-90.</w:t>
      </w:r>
    </w:p>
    <w:p w:rsidR="00F3016A" w:rsidRDefault="00AD3D54">
      <w:pPr>
        <w:shd w:val="clear" w:color="auto" w:fill="FFFFFF"/>
        <w:tabs>
          <w:tab w:val="left" w:pos="1171"/>
        </w:tabs>
        <w:spacing w:line="274" w:lineRule="exact"/>
        <w:ind w:firstLine="720"/>
        <w:jc w:val="both"/>
      </w:pPr>
      <w:r>
        <w:rPr>
          <w:spacing w:val="-2"/>
          <w:sz w:val="24"/>
          <w:szCs w:val="24"/>
        </w:rPr>
        <w:t>34.</w:t>
      </w:r>
      <w:r>
        <w:rPr>
          <w:sz w:val="24"/>
          <w:szCs w:val="24"/>
        </w:rPr>
        <w:tab/>
        <w:t>Atlikus pirkim</w:t>
      </w:r>
      <w:r>
        <w:rPr>
          <w:rFonts w:eastAsia="Times New Roman"/>
          <w:sz w:val="24"/>
          <w:szCs w:val="24"/>
        </w:rPr>
        <w:t>ą, Komisija ar Pirkimo organizatorius tvarko viešųjų pirkimų</w:t>
      </w:r>
      <w:r>
        <w:rPr>
          <w:rFonts w:eastAsia="Times New Roman"/>
          <w:sz w:val="24"/>
          <w:szCs w:val="24"/>
        </w:rPr>
        <w:br/>
        <w:t>dokumentų bylas ir archyvuoja pagal Perkančiosios organizacijos vadovo patvirtintą</w:t>
      </w:r>
      <w:r>
        <w:rPr>
          <w:rFonts w:eastAsia="Times New Roman"/>
          <w:sz w:val="24"/>
          <w:szCs w:val="24"/>
        </w:rPr>
        <w:br/>
        <w:t>dokumentacijos planą. Visus su Komisijos ar Pirkimo organizatoriaus vykdomu pirkimu</w:t>
      </w:r>
      <w:r>
        <w:rPr>
          <w:rFonts w:eastAsia="Times New Roman"/>
          <w:sz w:val="24"/>
          <w:szCs w:val="24"/>
        </w:rPr>
        <w:br/>
        <w:t>susijusius dokumentus saugo Komisija ar Pirkimo organizatorius.</w:t>
      </w:r>
    </w:p>
    <w:p w:rsidR="00F3016A" w:rsidRDefault="00AD3D54">
      <w:pPr>
        <w:shd w:val="clear" w:color="auto" w:fill="FFFFFF"/>
        <w:tabs>
          <w:tab w:val="left" w:pos="1099"/>
        </w:tabs>
        <w:spacing w:line="274" w:lineRule="exact"/>
        <w:ind w:firstLine="720"/>
        <w:jc w:val="both"/>
      </w:pPr>
      <w:bookmarkStart w:id="3" w:name="bookmark3"/>
      <w:r>
        <w:rPr>
          <w:spacing w:val="-2"/>
          <w:sz w:val="24"/>
          <w:szCs w:val="24"/>
        </w:rPr>
        <w:t>3</w:t>
      </w:r>
      <w:bookmarkEnd w:id="3"/>
      <w:r>
        <w:rPr>
          <w:spacing w:val="-2"/>
          <w:sz w:val="24"/>
          <w:szCs w:val="24"/>
        </w:rPr>
        <w:t>5.</w:t>
      </w:r>
      <w:r>
        <w:rPr>
          <w:sz w:val="24"/>
          <w:szCs w:val="24"/>
        </w:rPr>
        <w:tab/>
        <w:t>Perkan</w:t>
      </w:r>
      <w:r>
        <w:rPr>
          <w:rFonts w:eastAsia="Times New Roman"/>
          <w:sz w:val="24"/>
          <w:szCs w:val="24"/>
        </w:rPr>
        <w:t>čioji organizacija supaprastintų pirkimų ataskaitas Viešųjų pirkimų tarnybai</w:t>
      </w:r>
      <w:r>
        <w:rPr>
          <w:rFonts w:eastAsia="Times New Roman"/>
          <w:sz w:val="24"/>
          <w:szCs w:val="24"/>
        </w:rPr>
        <w:br/>
      </w:r>
      <w:r>
        <w:rPr>
          <w:rFonts w:eastAsia="Times New Roman"/>
          <w:spacing w:val="-1"/>
          <w:sz w:val="24"/>
          <w:szCs w:val="24"/>
        </w:rPr>
        <w:t>pateikia vadovaujantis Viešųjų pirkimų įstatymo 19 straipsnio nuostatomis bei Viešųjų pirkimų</w:t>
      </w:r>
      <w:r>
        <w:rPr>
          <w:rFonts w:eastAsia="Times New Roman"/>
          <w:spacing w:val="-1"/>
          <w:sz w:val="24"/>
          <w:szCs w:val="24"/>
        </w:rPr>
        <w:br/>
      </w:r>
      <w:r>
        <w:rPr>
          <w:rFonts w:eastAsia="Times New Roman"/>
          <w:sz w:val="24"/>
          <w:szCs w:val="24"/>
        </w:rPr>
        <w:t>tarnybos direktoriaus įsakymu patvirtinta rengimo ir teikimo tvarka ir formomis.</w:t>
      </w:r>
    </w:p>
    <w:p w:rsidR="00F3016A" w:rsidRDefault="00AD3D54">
      <w:pPr>
        <w:shd w:val="clear" w:color="auto" w:fill="FFFFFF"/>
        <w:spacing w:before="278"/>
        <w:ind w:right="10"/>
        <w:jc w:val="center"/>
      </w:pPr>
      <w:r>
        <w:rPr>
          <w:b/>
          <w:bCs/>
          <w:sz w:val="24"/>
          <w:szCs w:val="24"/>
        </w:rPr>
        <w:t>IV. PRETENZIJ</w:t>
      </w:r>
      <w:r>
        <w:rPr>
          <w:rFonts w:eastAsia="Times New Roman"/>
          <w:b/>
          <w:bCs/>
          <w:sz w:val="24"/>
          <w:szCs w:val="24"/>
        </w:rPr>
        <w:t>Ų IR SKUNDŲ NAGRINĖJIMO TVARKA</w:t>
      </w:r>
    </w:p>
    <w:p w:rsidR="00F3016A" w:rsidRDefault="00AD3D54" w:rsidP="00415B06">
      <w:pPr>
        <w:numPr>
          <w:ilvl w:val="0"/>
          <w:numId w:val="12"/>
        </w:numPr>
        <w:shd w:val="clear" w:color="auto" w:fill="FFFFFF"/>
        <w:tabs>
          <w:tab w:val="left" w:pos="1176"/>
        </w:tabs>
        <w:spacing w:before="269" w:line="274" w:lineRule="exact"/>
        <w:ind w:firstLine="720"/>
        <w:rPr>
          <w:spacing w:val="-2"/>
          <w:sz w:val="24"/>
          <w:szCs w:val="24"/>
        </w:rPr>
      </w:pPr>
      <w:r>
        <w:rPr>
          <w:sz w:val="24"/>
          <w:szCs w:val="24"/>
        </w:rPr>
        <w:t>Tiek</w:t>
      </w:r>
      <w:r>
        <w:rPr>
          <w:rFonts w:eastAsia="Times New Roman"/>
          <w:sz w:val="24"/>
          <w:szCs w:val="24"/>
        </w:rPr>
        <w:t>ėjų pretenzijas Perkančiajai organizacijai nagrinėja Komisija ar Pirkimo organizatorius, atlikęs pirkimą. Sprendimą dėl pretenzijos, remdamasis Komisijos ar Pirkimo organizatoriaus išvadomis ir paaiškinimais, priima Perkančiosios organizacijos vadovas.</w:t>
      </w:r>
    </w:p>
    <w:p w:rsidR="00F3016A" w:rsidRDefault="00AD3D54" w:rsidP="00AD3D54">
      <w:pPr>
        <w:numPr>
          <w:ilvl w:val="0"/>
          <w:numId w:val="12"/>
        </w:numPr>
        <w:shd w:val="clear" w:color="auto" w:fill="FFFFFF"/>
        <w:tabs>
          <w:tab w:val="left" w:pos="1176"/>
        </w:tabs>
        <w:spacing w:line="274" w:lineRule="exact"/>
        <w:ind w:right="5" w:firstLine="720"/>
        <w:jc w:val="both"/>
        <w:rPr>
          <w:spacing w:val="-2"/>
          <w:sz w:val="24"/>
          <w:szCs w:val="24"/>
        </w:rPr>
      </w:pPr>
      <w:r>
        <w:rPr>
          <w:sz w:val="24"/>
          <w:szCs w:val="24"/>
        </w:rPr>
        <w:t>Perkan</w:t>
      </w:r>
      <w:r>
        <w:rPr>
          <w:rFonts w:eastAsia="Times New Roman"/>
          <w:sz w:val="24"/>
          <w:szCs w:val="24"/>
        </w:rPr>
        <w:t>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283C11" w:rsidRDefault="00283C11">
      <w:pPr>
        <w:shd w:val="clear" w:color="auto" w:fill="FFFFFF"/>
        <w:spacing w:before="278"/>
        <w:ind w:right="5"/>
        <w:jc w:val="center"/>
        <w:rPr>
          <w:b/>
          <w:bCs/>
          <w:sz w:val="24"/>
          <w:szCs w:val="24"/>
        </w:rPr>
      </w:pPr>
    </w:p>
    <w:p w:rsidR="00283C11" w:rsidRDefault="00283C11">
      <w:pPr>
        <w:shd w:val="clear" w:color="auto" w:fill="FFFFFF"/>
        <w:spacing w:before="278"/>
        <w:ind w:right="5"/>
        <w:jc w:val="center"/>
        <w:rPr>
          <w:b/>
          <w:bCs/>
          <w:sz w:val="24"/>
          <w:szCs w:val="24"/>
        </w:rPr>
      </w:pPr>
    </w:p>
    <w:p w:rsidR="00283C11" w:rsidRDefault="00283C11">
      <w:pPr>
        <w:shd w:val="clear" w:color="auto" w:fill="FFFFFF"/>
        <w:spacing w:before="278"/>
        <w:ind w:right="5"/>
        <w:jc w:val="center"/>
        <w:rPr>
          <w:b/>
          <w:bCs/>
          <w:sz w:val="24"/>
          <w:szCs w:val="24"/>
        </w:rPr>
      </w:pPr>
    </w:p>
    <w:p w:rsidR="00283C11" w:rsidRDefault="00283C11">
      <w:pPr>
        <w:shd w:val="clear" w:color="auto" w:fill="FFFFFF"/>
        <w:spacing w:before="278"/>
        <w:ind w:right="5"/>
        <w:jc w:val="center"/>
        <w:rPr>
          <w:b/>
          <w:bCs/>
          <w:sz w:val="24"/>
          <w:szCs w:val="24"/>
        </w:rPr>
      </w:pPr>
    </w:p>
    <w:p w:rsidR="00283C11" w:rsidRDefault="00283C11">
      <w:pPr>
        <w:shd w:val="clear" w:color="auto" w:fill="FFFFFF"/>
        <w:spacing w:before="278"/>
        <w:ind w:right="5"/>
        <w:jc w:val="center"/>
        <w:rPr>
          <w:b/>
          <w:bCs/>
          <w:sz w:val="24"/>
          <w:szCs w:val="24"/>
        </w:rPr>
      </w:pPr>
    </w:p>
    <w:p w:rsidR="00283C11" w:rsidRDefault="00283C11">
      <w:pPr>
        <w:shd w:val="clear" w:color="auto" w:fill="FFFFFF"/>
        <w:spacing w:before="278"/>
        <w:ind w:right="5"/>
        <w:jc w:val="center"/>
        <w:rPr>
          <w:b/>
          <w:bCs/>
          <w:sz w:val="24"/>
          <w:szCs w:val="24"/>
        </w:rPr>
      </w:pPr>
    </w:p>
    <w:p w:rsidR="00283C11" w:rsidRDefault="00283C11">
      <w:pPr>
        <w:shd w:val="clear" w:color="auto" w:fill="FFFFFF"/>
        <w:spacing w:before="278"/>
        <w:ind w:right="5"/>
        <w:jc w:val="center"/>
        <w:rPr>
          <w:b/>
          <w:bCs/>
          <w:sz w:val="24"/>
          <w:szCs w:val="24"/>
        </w:rPr>
      </w:pPr>
    </w:p>
    <w:p w:rsidR="00F3016A" w:rsidRDefault="00AD3D54">
      <w:pPr>
        <w:shd w:val="clear" w:color="auto" w:fill="FFFFFF"/>
        <w:spacing w:before="278"/>
        <w:ind w:right="5"/>
        <w:jc w:val="center"/>
      </w:pPr>
      <w:r>
        <w:rPr>
          <w:b/>
          <w:bCs/>
          <w:sz w:val="24"/>
          <w:szCs w:val="24"/>
        </w:rPr>
        <w:t>V. BAIGIAMOSIOS NUOSTATOS</w:t>
      </w:r>
    </w:p>
    <w:p w:rsidR="00F3016A" w:rsidRDefault="00AD3D54">
      <w:pPr>
        <w:shd w:val="clear" w:color="auto" w:fill="FFFFFF"/>
        <w:tabs>
          <w:tab w:val="left" w:pos="1133"/>
        </w:tabs>
        <w:spacing w:before="331" w:line="278" w:lineRule="exact"/>
        <w:ind w:right="5" w:firstLine="720"/>
        <w:jc w:val="both"/>
      </w:pPr>
      <w:r>
        <w:rPr>
          <w:spacing w:val="-2"/>
          <w:sz w:val="24"/>
          <w:szCs w:val="24"/>
        </w:rPr>
        <w:t>38.</w:t>
      </w:r>
      <w:r>
        <w:rPr>
          <w:sz w:val="24"/>
          <w:szCs w:val="24"/>
        </w:rPr>
        <w:tab/>
        <w:t>Visi su pirkim</w:t>
      </w:r>
      <w:r>
        <w:rPr>
          <w:rFonts w:eastAsia="Times New Roman"/>
          <w:sz w:val="24"/>
          <w:szCs w:val="24"/>
        </w:rPr>
        <w:t>ų organizavimu ir vykdymu susiję dokumentai saugomi kartu su</w:t>
      </w:r>
      <w:r>
        <w:rPr>
          <w:rFonts w:eastAsia="Times New Roman"/>
          <w:sz w:val="24"/>
          <w:szCs w:val="24"/>
        </w:rPr>
        <w:br/>
        <w:t>pirkimų procedūrų dokumentais Viešųjų pirkimų įstatymo 21 straipsnyje nustatyta tvarka.</w:t>
      </w:r>
    </w:p>
    <w:p w:rsidR="00F3016A" w:rsidRDefault="00AD3D54">
      <w:pPr>
        <w:shd w:val="clear" w:color="auto" w:fill="FFFFFF"/>
        <w:tabs>
          <w:tab w:val="left" w:leader="underscore" w:pos="6523"/>
        </w:tabs>
        <w:spacing w:before="586"/>
        <w:ind w:left="3398"/>
      </w:pPr>
      <w:r>
        <w:rPr>
          <w:rFonts w:ascii="Arial" w:hAnsi="Arial" w:cs="Arial"/>
          <w:b/>
          <w:bCs/>
        </w:rPr>
        <w:tab/>
      </w:r>
    </w:p>
    <w:p w:rsidR="009C319A" w:rsidRDefault="009C319A" w:rsidP="009C319A">
      <w:pPr>
        <w:shd w:val="clear" w:color="auto" w:fill="FFFFFF"/>
        <w:spacing w:line="326" w:lineRule="exact"/>
      </w:pPr>
      <w:r>
        <w:rPr>
          <w:spacing w:val="-1"/>
          <w:sz w:val="24"/>
          <w:szCs w:val="24"/>
        </w:rPr>
        <w:t>PRIEDAI:</w:t>
      </w:r>
    </w:p>
    <w:p w:rsidR="009C319A" w:rsidRDefault="009C319A" w:rsidP="009C319A">
      <w:pPr>
        <w:numPr>
          <w:ilvl w:val="0"/>
          <w:numId w:val="2"/>
        </w:numPr>
        <w:shd w:val="clear" w:color="auto" w:fill="FFFFFF"/>
        <w:tabs>
          <w:tab w:val="left" w:pos="768"/>
        </w:tabs>
        <w:spacing w:before="24" w:line="413" w:lineRule="exact"/>
        <w:ind w:left="542"/>
        <w:rPr>
          <w:spacing w:val="-25"/>
          <w:sz w:val="24"/>
          <w:szCs w:val="24"/>
        </w:rPr>
      </w:pPr>
      <w:r>
        <w:rPr>
          <w:spacing w:val="-1"/>
          <w:sz w:val="24"/>
          <w:szCs w:val="24"/>
        </w:rPr>
        <w:t>Ne</w:t>
      </w:r>
      <w:r>
        <w:rPr>
          <w:rFonts w:eastAsia="Times New Roman"/>
          <w:spacing w:val="-1"/>
          <w:sz w:val="24"/>
          <w:szCs w:val="24"/>
        </w:rPr>
        <w:t>šališkumo deklaracijos forma.</w:t>
      </w:r>
    </w:p>
    <w:p w:rsidR="009C319A" w:rsidRDefault="009C319A" w:rsidP="009C319A">
      <w:pPr>
        <w:numPr>
          <w:ilvl w:val="0"/>
          <w:numId w:val="2"/>
        </w:numPr>
        <w:shd w:val="clear" w:color="auto" w:fill="FFFFFF"/>
        <w:tabs>
          <w:tab w:val="left" w:pos="768"/>
        </w:tabs>
        <w:spacing w:line="413" w:lineRule="exact"/>
        <w:ind w:left="542"/>
        <w:rPr>
          <w:spacing w:val="-14"/>
          <w:sz w:val="24"/>
          <w:szCs w:val="24"/>
        </w:rPr>
      </w:pPr>
      <w:r>
        <w:rPr>
          <w:sz w:val="24"/>
          <w:szCs w:val="24"/>
        </w:rPr>
        <w:t>Konfidencialumo pasi</w:t>
      </w:r>
      <w:r>
        <w:rPr>
          <w:rFonts w:eastAsia="Times New Roman"/>
          <w:sz w:val="24"/>
          <w:szCs w:val="24"/>
        </w:rPr>
        <w:t>žadėjimo forma.</w:t>
      </w:r>
    </w:p>
    <w:p w:rsidR="009C319A" w:rsidRDefault="009C319A" w:rsidP="009C319A">
      <w:pPr>
        <w:numPr>
          <w:ilvl w:val="0"/>
          <w:numId w:val="2"/>
        </w:numPr>
        <w:shd w:val="clear" w:color="auto" w:fill="FFFFFF"/>
        <w:tabs>
          <w:tab w:val="left" w:pos="768"/>
        </w:tabs>
        <w:spacing w:line="413" w:lineRule="exact"/>
        <w:ind w:left="542"/>
        <w:rPr>
          <w:spacing w:val="-16"/>
          <w:sz w:val="24"/>
          <w:szCs w:val="24"/>
        </w:rPr>
      </w:pPr>
      <w:r>
        <w:rPr>
          <w:sz w:val="24"/>
          <w:szCs w:val="24"/>
        </w:rPr>
        <w:t>Pirkimo parai</w:t>
      </w:r>
      <w:r>
        <w:rPr>
          <w:rFonts w:eastAsia="Times New Roman"/>
          <w:sz w:val="24"/>
          <w:szCs w:val="24"/>
        </w:rPr>
        <w:t>škos - užduoties forma.</w:t>
      </w:r>
    </w:p>
    <w:p w:rsidR="009C319A" w:rsidRDefault="009C319A" w:rsidP="009C319A">
      <w:pPr>
        <w:numPr>
          <w:ilvl w:val="0"/>
          <w:numId w:val="2"/>
        </w:numPr>
        <w:shd w:val="clear" w:color="auto" w:fill="FFFFFF"/>
        <w:tabs>
          <w:tab w:val="left" w:pos="768"/>
        </w:tabs>
        <w:spacing w:line="413" w:lineRule="exact"/>
        <w:ind w:left="542"/>
        <w:rPr>
          <w:spacing w:val="-14"/>
          <w:sz w:val="24"/>
          <w:szCs w:val="24"/>
        </w:rPr>
      </w:pPr>
      <w:r>
        <w:rPr>
          <w:sz w:val="24"/>
          <w:szCs w:val="24"/>
        </w:rPr>
        <w:t>Pirkim</w:t>
      </w:r>
      <w:r>
        <w:rPr>
          <w:rFonts w:eastAsia="Times New Roman"/>
          <w:sz w:val="24"/>
          <w:szCs w:val="24"/>
        </w:rPr>
        <w:t>ų registro žurnalo forma.</w:t>
      </w:r>
    </w:p>
    <w:p w:rsidR="009C319A" w:rsidRDefault="009C319A" w:rsidP="009C319A">
      <w:pPr>
        <w:numPr>
          <w:ilvl w:val="0"/>
          <w:numId w:val="2"/>
        </w:numPr>
        <w:shd w:val="clear" w:color="auto" w:fill="FFFFFF"/>
        <w:tabs>
          <w:tab w:val="left" w:pos="768"/>
        </w:tabs>
        <w:spacing w:line="413" w:lineRule="exact"/>
        <w:ind w:left="542"/>
        <w:rPr>
          <w:spacing w:val="-18"/>
          <w:sz w:val="24"/>
          <w:szCs w:val="24"/>
        </w:rPr>
      </w:pPr>
      <w:r>
        <w:rPr>
          <w:sz w:val="24"/>
          <w:szCs w:val="24"/>
        </w:rPr>
        <w:t>Tiek</w:t>
      </w:r>
      <w:r>
        <w:rPr>
          <w:rFonts w:eastAsia="Times New Roman"/>
          <w:sz w:val="24"/>
          <w:szCs w:val="24"/>
        </w:rPr>
        <w:t>ėjų apklausos pažymos forma.</w:t>
      </w:r>
    </w:p>
    <w:p w:rsidR="009C319A" w:rsidRDefault="009C319A" w:rsidP="009C319A">
      <w:pPr>
        <w:numPr>
          <w:ilvl w:val="0"/>
          <w:numId w:val="2"/>
        </w:numPr>
        <w:shd w:val="clear" w:color="auto" w:fill="FFFFFF"/>
        <w:tabs>
          <w:tab w:val="left" w:pos="768"/>
        </w:tabs>
        <w:spacing w:line="413" w:lineRule="exact"/>
        <w:ind w:left="542"/>
        <w:rPr>
          <w:spacing w:val="-16"/>
          <w:sz w:val="24"/>
          <w:szCs w:val="24"/>
        </w:rPr>
      </w:pPr>
      <w:r>
        <w:rPr>
          <w:spacing w:val="-1"/>
          <w:sz w:val="24"/>
          <w:szCs w:val="24"/>
        </w:rPr>
        <w:t>Pasi</w:t>
      </w:r>
      <w:r>
        <w:rPr>
          <w:rFonts w:eastAsia="Times New Roman"/>
          <w:spacing w:val="-1"/>
          <w:sz w:val="24"/>
          <w:szCs w:val="24"/>
        </w:rPr>
        <w:t>ūlymo forma.</w:t>
      </w:r>
    </w:p>
    <w:p w:rsidR="009C319A" w:rsidRPr="007F200B" w:rsidRDefault="009C319A" w:rsidP="007F200B">
      <w:pPr>
        <w:numPr>
          <w:ilvl w:val="0"/>
          <w:numId w:val="2"/>
        </w:numPr>
        <w:shd w:val="clear" w:color="auto" w:fill="FFFFFF"/>
        <w:tabs>
          <w:tab w:val="left" w:pos="768"/>
        </w:tabs>
        <w:spacing w:line="413" w:lineRule="exact"/>
        <w:ind w:left="542"/>
        <w:rPr>
          <w:spacing w:val="-16"/>
          <w:sz w:val="24"/>
          <w:szCs w:val="24"/>
        </w:rPr>
        <w:sectPr w:rsidR="009C319A" w:rsidRPr="007F200B" w:rsidSect="007F200B">
          <w:pgSz w:w="11909" w:h="16834"/>
          <w:pgMar w:top="1701" w:right="567" w:bottom="1134" w:left="1701" w:header="567" w:footer="567" w:gutter="0"/>
          <w:cols w:space="60"/>
          <w:noEndnote/>
          <w:docGrid w:linePitch="272"/>
        </w:sectPr>
      </w:pPr>
      <w:r>
        <w:rPr>
          <w:sz w:val="24"/>
          <w:szCs w:val="24"/>
        </w:rPr>
        <w:t>Informacijos apie ma</w:t>
      </w:r>
      <w:r>
        <w:rPr>
          <w:rFonts w:eastAsia="Times New Roman"/>
          <w:sz w:val="24"/>
          <w:szCs w:val="24"/>
        </w:rPr>
        <w:t>žo</w:t>
      </w:r>
      <w:r w:rsidR="00471E13">
        <w:rPr>
          <w:rFonts w:eastAsia="Times New Roman"/>
          <w:sz w:val="24"/>
          <w:szCs w:val="24"/>
        </w:rPr>
        <w:t>s vertės pirkimus skelbimo</w:t>
      </w:r>
      <w:r w:rsidR="000A7FA4">
        <w:rPr>
          <w:rFonts w:eastAsia="Times New Roman"/>
          <w:sz w:val="24"/>
          <w:szCs w:val="24"/>
        </w:rPr>
        <w:t xml:space="preserve"> forma-</w:t>
      </w:r>
      <w:r w:rsidR="00471E13">
        <w:rPr>
          <w:rFonts w:eastAsia="Times New Roman"/>
          <w:sz w:val="24"/>
          <w:szCs w:val="24"/>
        </w:rPr>
        <w:t xml:space="preserve"> </w:t>
      </w:r>
      <w:r>
        <w:rPr>
          <w:rFonts w:eastAsia="Times New Roman"/>
          <w:sz w:val="24"/>
          <w:szCs w:val="24"/>
        </w:rPr>
        <w:t xml:space="preserve">tinklalapyje </w:t>
      </w:r>
      <w:hyperlink r:id="rId7" w:history="1">
        <w:r w:rsidR="00283C11" w:rsidRPr="00977BEF">
          <w:rPr>
            <w:rStyle w:val="Hipersaitas"/>
            <w:rFonts w:eastAsia="Times New Roman"/>
            <w:sz w:val="24"/>
            <w:szCs w:val="24"/>
          </w:rPr>
          <w:t>www.minijos.lt</w:t>
        </w:r>
      </w:hyperlink>
      <w:r w:rsidR="00283C11">
        <w:rPr>
          <w:rFonts w:eastAsia="Times New Roman"/>
          <w:sz w:val="24"/>
          <w:szCs w:val="24"/>
        </w:rPr>
        <w:t xml:space="preserve"> internetinė programa Veikla, nuoroda Viešieji Pirkimai .</w:t>
      </w:r>
    </w:p>
    <w:p w:rsidR="00F3016A" w:rsidRDefault="007F200B">
      <w:pPr>
        <w:shd w:val="clear" w:color="auto" w:fill="FFFFFF"/>
        <w:spacing w:before="989" w:line="274" w:lineRule="exact"/>
        <w:ind w:left="5760"/>
      </w:pPr>
      <w:r>
        <w:rPr>
          <w:sz w:val="24"/>
          <w:szCs w:val="24"/>
        </w:rPr>
        <w:lastRenderedPageBreak/>
        <w:t>Gargždų „Minijos</w:t>
      </w:r>
      <w:r w:rsidR="006B49C3">
        <w:rPr>
          <w:rFonts w:eastAsia="Times New Roman"/>
          <w:sz w:val="24"/>
          <w:szCs w:val="24"/>
        </w:rPr>
        <w:t>“</w:t>
      </w:r>
      <w:r w:rsidR="00283C11">
        <w:rPr>
          <w:rFonts w:eastAsia="Times New Roman"/>
          <w:sz w:val="24"/>
          <w:szCs w:val="24"/>
        </w:rPr>
        <w:t xml:space="preserve"> </w:t>
      </w:r>
      <w:r w:rsidR="006B49C3">
        <w:rPr>
          <w:rFonts w:eastAsia="Times New Roman"/>
          <w:sz w:val="24"/>
          <w:szCs w:val="24"/>
        </w:rPr>
        <w:t>progimnazijos</w:t>
      </w:r>
      <w:r w:rsidR="00AD3D54">
        <w:rPr>
          <w:rFonts w:eastAsia="Times New Roman"/>
          <w:sz w:val="24"/>
          <w:szCs w:val="24"/>
        </w:rPr>
        <w:t xml:space="preserve"> viešųjų pirkimų organizavimo tvarkos aprašo </w:t>
      </w:r>
      <w:r w:rsidR="00D473A9">
        <w:rPr>
          <w:rFonts w:eastAsia="Times New Roman"/>
          <w:sz w:val="24"/>
          <w:szCs w:val="24"/>
        </w:rPr>
        <w:t xml:space="preserve">     </w:t>
      </w:r>
      <w:r w:rsidR="00AD3D54">
        <w:rPr>
          <w:rFonts w:eastAsia="Times New Roman"/>
          <w:sz w:val="24"/>
          <w:szCs w:val="24"/>
        </w:rPr>
        <w:t>1 priedas</w:t>
      </w:r>
    </w:p>
    <w:p w:rsidR="00F3016A" w:rsidRDefault="00AD3D54">
      <w:pPr>
        <w:shd w:val="clear" w:color="auto" w:fill="FFFFFF"/>
        <w:tabs>
          <w:tab w:val="left" w:leader="underscore" w:pos="9038"/>
        </w:tabs>
        <w:spacing w:before="1133"/>
        <w:ind w:left="154"/>
      </w:pPr>
      <w:r>
        <w:rPr>
          <w:b/>
          <w:bCs/>
        </w:rPr>
        <w:tab/>
      </w:r>
    </w:p>
    <w:p w:rsidR="00F3016A" w:rsidRDefault="00AD3D54">
      <w:pPr>
        <w:shd w:val="clear" w:color="auto" w:fill="FFFFFF"/>
        <w:spacing w:before="5"/>
        <w:ind w:right="10"/>
        <w:jc w:val="center"/>
      </w:pPr>
      <w:r>
        <w:rPr>
          <w:i/>
          <w:iCs/>
          <w:spacing w:val="-1"/>
          <w:sz w:val="24"/>
          <w:szCs w:val="24"/>
        </w:rPr>
        <w:t>(Perkan</w:t>
      </w:r>
      <w:r>
        <w:rPr>
          <w:rFonts w:eastAsia="Times New Roman"/>
          <w:i/>
          <w:iCs/>
          <w:spacing w:val="-1"/>
          <w:sz w:val="24"/>
          <w:szCs w:val="24"/>
        </w:rPr>
        <w:t>čiosios organizacijos pavadinimas)</w:t>
      </w:r>
    </w:p>
    <w:p w:rsidR="00F3016A" w:rsidRDefault="00AD3D54">
      <w:pPr>
        <w:shd w:val="clear" w:color="auto" w:fill="FFFFFF"/>
        <w:tabs>
          <w:tab w:val="left" w:leader="underscore" w:pos="9163"/>
        </w:tabs>
        <w:spacing w:before="312"/>
        <w:ind w:left="38"/>
      </w:pPr>
      <w:r>
        <w:rPr>
          <w:b/>
          <w:bCs/>
        </w:rPr>
        <w:tab/>
      </w:r>
    </w:p>
    <w:p w:rsidR="00F3016A" w:rsidRDefault="00AD3D54">
      <w:pPr>
        <w:shd w:val="clear" w:color="auto" w:fill="FFFFFF"/>
        <w:ind w:right="10"/>
        <w:jc w:val="center"/>
      </w:pPr>
      <w:r>
        <w:rPr>
          <w:i/>
          <w:iCs/>
          <w:spacing w:val="-1"/>
          <w:sz w:val="24"/>
          <w:szCs w:val="24"/>
        </w:rPr>
        <w:t>(asmens vardas ir pavard</w:t>
      </w:r>
      <w:r>
        <w:rPr>
          <w:rFonts w:eastAsia="Times New Roman"/>
          <w:i/>
          <w:iCs/>
          <w:spacing w:val="-1"/>
          <w:sz w:val="24"/>
          <w:szCs w:val="24"/>
        </w:rPr>
        <w:t>ė, pareigos)</w:t>
      </w:r>
    </w:p>
    <w:p w:rsidR="00F3016A" w:rsidRDefault="00AD3D54">
      <w:pPr>
        <w:shd w:val="clear" w:color="auto" w:fill="FFFFFF"/>
        <w:spacing w:before="278"/>
        <w:ind w:right="10"/>
        <w:jc w:val="center"/>
      </w:pPr>
      <w:r>
        <w:rPr>
          <w:b/>
          <w:bCs/>
          <w:spacing w:val="-1"/>
          <w:sz w:val="24"/>
          <w:szCs w:val="24"/>
        </w:rPr>
        <w:t>NE</w:t>
      </w:r>
      <w:r>
        <w:rPr>
          <w:rFonts w:eastAsia="Times New Roman"/>
          <w:b/>
          <w:bCs/>
          <w:spacing w:val="-1"/>
          <w:sz w:val="24"/>
          <w:szCs w:val="24"/>
        </w:rPr>
        <w:t>ŠALIŠKUMO DEKLARACIJA</w:t>
      </w:r>
    </w:p>
    <w:p w:rsidR="00F3016A" w:rsidRDefault="00AD3D54">
      <w:pPr>
        <w:shd w:val="clear" w:color="auto" w:fill="FFFFFF"/>
        <w:tabs>
          <w:tab w:val="left" w:leader="underscore" w:pos="2347"/>
          <w:tab w:val="left" w:leader="underscore" w:pos="3739"/>
        </w:tabs>
        <w:spacing w:before="264" w:line="274" w:lineRule="exact"/>
        <w:jc w:val="center"/>
      </w:pPr>
      <w:r>
        <w:rPr>
          <w:spacing w:val="-3"/>
          <w:sz w:val="24"/>
          <w:szCs w:val="24"/>
        </w:rPr>
        <w:t>20__ m.</w:t>
      </w:r>
      <w:r>
        <w:rPr>
          <w:b/>
          <w:bCs/>
          <w:sz w:val="24"/>
          <w:szCs w:val="24"/>
        </w:rPr>
        <w:tab/>
      </w:r>
      <w:r>
        <w:rPr>
          <w:spacing w:val="-6"/>
          <w:sz w:val="24"/>
          <w:szCs w:val="24"/>
        </w:rPr>
        <w:t>d. Nr.</w:t>
      </w:r>
      <w:r>
        <w:rPr>
          <w:sz w:val="24"/>
          <w:szCs w:val="24"/>
        </w:rPr>
        <w:tab/>
      </w:r>
    </w:p>
    <w:p w:rsidR="00F3016A" w:rsidRDefault="00AD3D54">
      <w:pPr>
        <w:shd w:val="clear" w:color="auto" w:fill="FFFFFF"/>
        <w:tabs>
          <w:tab w:val="left" w:leader="underscore" w:pos="3125"/>
        </w:tabs>
        <w:spacing w:line="274" w:lineRule="exact"/>
        <w:jc w:val="center"/>
      </w:pPr>
      <w:r>
        <w:rPr>
          <w:b/>
          <w:bCs/>
        </w:rPr>
        <w:tab/>
      </w:r>
    </w:p>
    <w:p w:rsidR="00F3016A" w:rsidRDefault="00AD3D54">
      <w:pPr>
        <w:shd w:val="clear" w:color="auto" w:fill="FFFFFF"/>
        <w:spacing w:line="274" w:lineRule="exact"/>
        <w:ind w:right="5"/>
        <w:jc w:val="center"/>
      </w:pPr>
      <w:r>
        <w:rPr>
          <w:i/>
          <w:iCs/>
          <w:spacing w:val="-1"/>
          <w:sz w:val="24"/>
          <w:szCs w:val="24"/>
        </w:rPr>
        <w:t>(vietov</w:t>
      </w:r>
      <w:r>
        <w:rPr>
          <w:rFonts w:eastAsia="Times New Roman"/>
          <w:i/>
          <w:iCs/>
          <w:spacing w:val="-1"/>
          <w:sz w:val="24"/>
          <w:szCs w:val="24"/>
        </w:rPr>
        <w:t>ės pavadinimas)</w:t>
      </w:r>
    </w:p>
    <w:p w:rsidR="00F3016A" w:rsidRDefault="00AD3D54">
      <w:pPr>
        <w:shd w:val="clear" w:color="auto" w:fill="FFFFFF"/>
        <w:tabs>
          <w:tab w:val="left" w:leader="underscore" w:pos="5995"/>
        </w:tabs>
        <w:spacing w:before="557" w:line="274" w:lineRule="exact"/>
        <w:ind w:left="720"/>
      </w:pPr>
      <w:r>
        <w:rPr>
          <w:spacing w:val="-1"/>
          <w:sz w:val="24"/>
          <w:szCs w:val="24"/>
        </w:rPr>
        <w:t>B</w:t>
      </w:r>
      <w:r>
        <w:rPr>
          <w:rFonts w:eastAsia="Times New Roman"/>
          <w:spacing w:val="-1"/>
          <w:sz w:val="24"/>
          <w:szCs w:val="24"/>
        </w:rPr>
        <w:t>ūdamas</w:t>
      </w:r>
      <w:r>
        <w:rPr>
          <w:rFonts w:eastAsia="Times New Roman"/>
          <w:sz w:val="24"/>
          <w:szCs w:val="24"/>
        </w:rPr>
        <w:tab/>
        <w:t xml:space="preserve">, </w:t>
      </w:r>
      <w:r>
        <w:rPr>
          <w:rFonts w:eastAsia="Times New Roman"/>
          <w:b/>
          <w:bCs/>
          <w:sz w:val="24"/>
          <w:szCs w:val="24"/>
        </w:rPr>
        <w:t>pasižadu:</w:t>
      </w:r>
    </w:p>
    <w:p w:rsidR="00F3016A" w:rsidRDefault="00AD3D54">
      <w:pPr>
        <w:shd w:val="clear" w:color="auto" w:fill="FFFFFF"/>
        <w:spacing w:line="274" w:lineRule="exact"/>
        <w:ind w:left="2174"/>
      </w:pPr>
      <w:r>
        <w:rPr>
          <w:i/>
          <w:iCs/>
          <w:spacing w:val="-2"/>
          <w:sz w:val="24"/>
          <w:szCs w:val="24"/>
        </w:rPr>
        <w:t>(pareig</w:t>
      </w:r>
      <w:r>
        <w:rPr>
          <w:rFonts w:eastAsia="Times New Roman"/>
          <w:i/>
          <w:iCs/>
          <w:spacing w:val="-2"/>
          <w:sz w:val="24"/>
          <w:szCs w:val="24"/>
        </w:rPr>
        <w:t>ų pavadinimas)</w:t>
      </w:r>
    </w:p>
    <w:p w:rsidR="00F3016A" w:rsidRDefault="00AD3D54">
      <w:pPr>
        <w:shd w:val="clear" w:color="auto" w:fill="FFFFFF"/>
        <w:tabs>
          <w:tab w:val="left" w:pos="1027"/>
          <w:tab w:val="left" w:leader="underscore" w:pos="4690"/>
        </w:tabs>
        <w:spacing w:line="274" w:lineRule="exact"/>
        <w:ind w:left="5" w:right="10" w:firstLine="744"/>
        <w:jc w:val="both"/>
      </w:pPr>
      <w:r>
        <w:rPr>
          <w:spacing w:val="-26"/>
          <w:sz w:val="24"/>
          <w:szCs w:val="24"/>
        </w:rPr>
        <w:t>1.</w:t>
      </w:r>
      <w:r>
        <w:rPr>
          <w:sz w:val="24"/>
          <w:szCs w:val="24"/>
        </w:rPr>
        <w:tab/>
        <w:t>Objektyviai, dalyki</w:t>
      </w:r>
      <w:r>
        <w:rPr>
          <w:rFonts w:eastAsia="Times New Roman"/>
          <w:sz w:val="24"/>
          <w:szCs w:val="24"/>
        </w:rPr>
        <w:t>škai, be išankstinio nusistatymo, vadovaudamasis visų tiekėjų</w:t>
      </w:r>
      <w:r>
        <w:rPr>
          <w:rFonts w:eastAsia="Times New Roman"/>
          <w:sz w:val="24"/>
          <w:szCs w:val="24"/>
        </w:rPr>
        <w:br/>
        <w:t>lygiateisiškumo, nediskriminavimo, proporcingumo, abipusio pripažinimo i</w:t>
      </w:r>
      <w:r w:rsidR="001D5673">
        <w:rPr>
          <w:rFonts w:eastAsia="Times New Roman"/>
          <w:sz w:val="24"/>
          <w:szCs w:val="24"/>
        </w:rPr>
        <w:t>r skaidrumo</w:t>
      </w:r>
      <w:r w:rsidR="001D5673">
        <w:rPr>
          <w:rFonts w:eastAsia="Times New Roman"/>
          <w:sz w:val="24"/>
          <w:szCs w:val="24"/>
        </w:rPr>
        <w:br/>
        <w:t>principais, atlikti..............................................................................................</w:t>
      </w:r>
      <w:r>
        <w:rPr>
          <w:rFonts w:eastAsia="Times New Roman"/>
          <w:sz w:val="24"/>
          <w:szCs w:val="24"/>
        </w:rPr>
        <w:t>pareigas.</w:t>
      </w:r>
    </w:p>
    <w:p w:rsidR="00F3016A" w:rsidRDefault="00AD3D54">
      <w:pPr>
        <w:shd w:val="clear" w:color="auto" w:fill="FFFFFF"/>
        <w:spacing w:line="274" w:lineRule="exact"/>
        <w:ind w:left="2352"/>
      </w:pPr>
      <w:r>
        <w:rPr>
          <w:i/>
          <w:iCs/>
          <w:spacing w:val="-1"/>
          <w:sz w:val="24"/>
          <w:szCs w:val="24"/>
        </w:rPr>
        <w:t>(pareig</w:t>
      </w:r>
      <w:r>
        <w:rPr>
          <w:rFonts w:eastAsia="Times New Roman"/>
          <w:i/>
          <w:iCs/>
          <w:spacing w:val="-1"/>
          <w:sz w:val="24"/>
          <w:szCs w:val="24"/>
        </w:rPr>
        <w:t>ų pavadinimas)</w:t>
      </w:r>
    </w:p>
    <w:p w:rsidR="00F3016A" w:rsidRDefault="00AD3D54">
      <w:pPr>
        <w:shd w:val="clear" w:color="auto" w:fill="FFFFFF"/>
        <w:tabs>
          <w:tab w:val="left" w:pos="960"/>
        </w:tabs>
        <w:spacing w:line="274" w:lineRule="exact"/>
        <w:ind w:left="725"/>
      </w:pPr>
      <w:r>
        <w:rPr>
          <w:spacing w:val="-14"/>
          <w:sz w:val="24"/>
          <w:szCs w:val="24"/>
        </w:rPr>
        <w:t>2.</w:t>
      </w:r>
      <w:r>
        <w:rPr>
          <w:sz w:val="24"/>
          <w:szCs w:val="24"/>
        </w:rPr>
        <w:tab/>
      </w:r>
      <w:r>
        <w:rPr>
          <w:spacing w:val="-1"/>
          <w:sz w:val="24"/>
          <w:szCs w:val="24"/>
        </w:rPr>
        <w:t>Paai</w:t>
      </w:r>
      <w:r>
        <w:rPr>
          <w:rFonts w:eastAsia="Times New Roman"/>
          <w:spacing w:val="-1"/>
          <w:sz w:val="24"/>
          <w:szCs w:val="24"/>
        </w:rPr>
        <w:t>škėjus bent vienai iš šių aplinkybių:</w:t>
      </w:r>
    </w:p>
    <w:p w:rsidR="00F3016A" w:rsidRDefault="00AD3D54" w:rsidP="00AD3D54">
      <w:pPr>
        <w:numPr>
          <w:ilvl w:val="0"/>
          <w:numId w:val="13"/>
        </w:numPr>
        <w:shd w:val="clear" w:color="auto" w:fill="FFFFFF"/>
        <w:tabs>
          <w:tab w:val="left" w:pos="1166"/>
        </w:tabs>
        <w:spacing w:line="274" w:lineRule="exact"/>
        <w:ind w:left="5" w:right="14" w:firstLine="720"/>
        <w:jc w:val="both"/>
        <w:rPr>
          <w:spacing w:val="-8"/>
          <w:sz w:val="24"/>
          <w:szCs w:val="24"/>
        </w:rPr>
      </w:pPr>
      <w:r>
        <w:rPr>
          <w:sz w:val="24"/>
          <w:szCs w:val="24"/>
        </w:rPr>
        <w:t>pirkimo proced</w:t>
      </w:r>
      <w:r>
        <w:rPr>
          <w:rFonts w:eastAsia="Times New Roman"/>
          <w:sz w:val="24"/>
          <w:szCs w:val="24"/>
        </w:rPr>
        <w:t>ūrose kaip tiekėjas dalyvauja asmuo, susijęs su manimi santuokos, artimos giminystės ar svainystės ryšiais, arba juridinis asmuo, kuriam vadovauja toks asmuo;</w:t>
      </w:r>
    </w:p>
    <w:p w:rsidR="00F3016A" w:rsidRDefault="00AD3D54" w:rsidP="00AD3D54">
      <w:pPr>
        <w:numPr>
          <w:ilvl w:val="0"/>
          <w:numId w:val="13"/>
        </w:numPr>
        <w:shd w:val="clear" w:color="auto" w:fill="FFFFFF"/>
        <w:tabs>
          <w:tab w:val="left" w:pos="1166"/>
        </w:tabs>
        <w:spacing w:line="274" w:lineRule="exact"/>
        <w:ind w:left="5" w:right="14" w:firstLine="720"/>
        <w:jc w:val="both"/>
        <w:rPr>
          <w:spacing w:val="-8"/>
          <w:sz w:val="24"/>
          <w:szCs w:val="24"/>
        </w:rPr>
      </w:pPr>
      <w:r>
        <w:rPr>
          <w:sz w:val="24"/>
          <w:szCs w:val="24"/>
        </w:rPr>
        <w:t>a</w:t>
      </w:r>
      <w:r>
        <w:rPr>
          <w:rFonts w:eastAsia="Times New Roman"/>
          <w:sz w:val="24"/>
          <w:szCs w:val="24"/>
        </w:rPr>
        <w:t>š arba asmuo, susijęs su manimi santuokos, artimos giminystės ar svainystės ryšiais:</w:t>
      </w:r>
    </w:p>
    <w:p w:rsidR="00F3016A" w:rsidRDefault="00F3016A">
      <w:pPr>
        <w:rPr>
          <w:sz w:val="2"/>
          <w:szCs w:val="2"/>
        </w:rPr>
      </w:pPr>
    </w:p>
    <w:p w:rsidR="00F3016A" w:rsidRDefault="00AD3D54" w:rsidP="00AD3D54">
      <w:pPr>
        <w:numPr>
          <w:ilvl w:val="0"/>
          <w:numId w:val="14"/>
        </w:numPr>
        <w:shd w:val="clear" w:color="auto" w:fill="FFFFFF"/>
        <w:tabs>
          <w:tab w:val="left" w:pos="1363"/>
        </w:tabs>
        <w:spacing w:line="274" w:lineRule="exact"/>
        <w:ind w:left="5" w:right="5" w:firstLine="720"/>
        <w:jc w:val="both"/>
        <w:rPr>
          <w:spacing w:val="-5"/>
          <w:sz w:val="24"/>
          <w:szCs w:val="24"/>
        </w:rPr>
      </w:pPr>
      <w:r>
        <w:rPr>
          <w:sz w:val="24"/>
          <w:szCs w:val="24"/>
        </w:rPr>
        <w:t>esu (yra) pirkimo proced</w:t>
      </w:r>
      <w:r>
        <w:rPr>
          <w:rFonts w:eastAsia="Times New Roman"/>
          <w:sz w:val="24"/>
          <w:szCs w:val="24"/>
        </w:rPr>
        <w:t>ūrose dalyvaujančio juridinio asmens valdymo organų narys,</w:t>
      </w:r>
    </w:p>
    <w:p w:rsidR="00F3016A" w:rsidRDefault="00AD3D54" w:rsidP="00AD3D54">
      <w:pPr>
        <w:numPr>
          <w:ilvl w:val="0"/>
          <w:numId w:val="14"/>
        </w:numPr>
        <w:shd w:val="clear" w:color="auto" w:fill="FFFFFF"/>
        <w:tabs>
          <w:tab w:val="left" w:pos="1363"/>
        </w:tabs>
        <w:spacing w:line="274" w:lineRule="exact"/>
        <w:ind w:left="5" w:right="10" w:firstLine="720"/>
        <w:jc w:val="both"/>
        <w:rPr>
          <w:spacing w:val="-5"/>
          <w:sz w:val="24"/>
          <w:szCs w:val="24"/>
        </w:rPr>
      </w:pPr>
      <w:r>
        <w:rPr>
          <w:sz w:val="24"/>
          <w:szCs w:val="24"/>
        </w:rPr>
        <w:t>turiu(-i) pirkimo proced</w:t>
      </w:r>
      <w:r>
        <w:rPr>
          <w:rFonts w:eastAsia="Times New Roman"/>
          <w:sz w:val="24"/>
          <w:szCs w:val="24"/>
        </w:rPr>
        <w:t>ūrose dalyvaujančio juridinio asmens įstatinio kapitalo dalį arba turtinį įnašą jame,</w:t>
      </w:r>
    </w:p>
    <w:p w:rsidR="00F3016A" w:rsidRDefault="00AD3D54" w:rsidP="00AD3D54">
      <w:pPr>
        <w:numPr>
          <w:ilvl w:val="0"/>
          <w:numId w:val="14"/>
        </w:numPr>
        <w:shd w:val="clear" w:color="auto" w:fill="FFFFFF"/>
        <w:tabs>
          <w:tab w:val="left" w:pos="1363"/>
        </w:tabs>
        <w:spacing w:line="274" w:lineRule="exact"/>
        <w:ind w:left="5" w:right="10" w:firstLine="720"/>
        <w:jc w:val="both"/>
        <w:rPr>
          <w:spacing w:val="-5"/>
          <w:sz w:val="24"/>
          <w:szCs w:val="24"/>
        </w:rPr>
      </w:pPr>
      <w:r>
        <w:rPr>
          <w:sz w:val="24"/>
          <w:szCs w:val="24"/>
        </w:rPr>
        <w:t>gaunu(-a) i</w:t>
      </w:r>
      <w:r>
        <w:rPr>
          <w:rFonts w:eastAsia="Times New Roman"/>
          <w:sz w:val="24"/>
          <w:szCs w:val="24"/>
        </w:rPr>
        <w:t>š pirkimo procedūrose dalyvaujančio juridinio asmens bet kokios rūšies pajamų;</w:t>
      </w:r>
    </w:p>
    <w:p w:rsidR="00F3016A" w:rsidRDefault="00AD3D54">
      <w:pPr>
        <w:shd w:val="clear" w:color="auto" w:fill="FFFFFF"/>
        <w:tabs>
          <w:tab w:val="left" w:pos="1238"/>
        </w:tabs>
        <w:spacing w:before="5" w:line="274" w:lineRule="exact"/>
        <w:ind w:left="725"/>
      </w:pPr>
      <w:r>
        <w:rPr>
          <w:spacing w:val="-8"/>
          <w:sz w:val="24"/>
          <w:szCs w:val="24"/>
        </w:rPr>
        <w:t>2.3.</w:t>
      </w:r>
      <w:r>
        <w:rPr>
          <w:sz w:val="24"/>
          <w:szCs w:val="24"/>
        </w:rPr>
        <w:tab/>
        <w:t>d</w:t>
      </w:r>
      <w:r w:rsidR="00A83ABF">
        <w:rPr>
          <w:rFonts w:eastAsia="Times New Roman"/>
          <w:sz w:val="24"/>
          <w:szCs w:val="24"/>
        </w:rPr>
        <w:t xml:space="preserve">ėl bet kokių kitų aplinkybių negaliu laikytis 1 punkte nustatytų </w:t>
      </w:r>
      <w:r>
        <w:rPr>
          <w:rFonts w:eastAsia="Times New Roman"/>
          <w:sz w:val="24"/>
          <w:szCs w:val="24"/>
        </w:rPr>
        <w:t>principų,</w:t>
      </w:r>
    </w:p>
    <w:p w:rsidR="00F3016A" w:rsidRDefault="00BF5095">
      <w:pPr>
        <w:shd w:val="clear" w:color="auto" w:fill="FFFFFF"/>
        <w:tabs>
          <w:tab w:val="left" w:leader="underscore" w:pos="7848"/>
        </w:tabs>
        <w:spacing w:line="274" w:lineRule="exact"/>
        <w:ind w:left="5"/>
      </w:pPr>
      <w:r>
        <w:rPr>
          <w:sz w:val="24"/>
          <w:szCs w:val="24"/>
        </w:rPr>
        <w:t xml:space="preserve">nedelsdamas </w:t>
      </w:r>
      <w:r w:rsidR="00AD3D54">
        <w:rPr>
          <w:sz w:val="24"/>
          <w:szCs w:val="24"/>
        </w:rPr>
        <w:t>ra</w:t>
      </w:r>
      <w:r>
        <w:rPr>
          <w:rFonts w:eastAsia="Times New Roman"/>
          <w:sz w:val="24"/>
          <w:szCs w:val="24"/>
        </w:rPr>
        <w:t xml:space="preserve">štu pranešti apie tai </w:t>
      </w:r>
      <w:r w:rsidR="00AD3D54">
        <w:rPr>
          <w:rFonts w:eastAsia="Times New Roman"/>
          <w:sz w:val="24"/>
          <w:szCs w:val="24"/>
        </w:rPr>
        <w:t xml:space="preserve">mane   </w:t>
      </w:r>
      <w:r w:rsidR="00AD3D54">
        <w:rPr>
          <w:rFonts w:eastAsia="Times New Roman"/>
          <w:sz w:val="24"/>
          <w:szCs w:val="24"/>
        </w:rPr>
        <w:tab/>
        <w:t xml:space="preserve"> </w:t>
      </w:r>
      <w:r w:rsidR="00AD3D54">
        <w:rPr>
          <w:rFonts w:eastAsia="Times New Roman"/>
          <w:spacing w:val="-1"/>
          <w:sz w:val="24"/>
          <w:szCs w:val="24"/>
        </w:rPr>
        <w:t>paskyrusios</w:t>
      </w:r>
    </w:p>
    <w:p w:rsidR="00F3016A" w:rsidRDefault="00AD3D54">
      <w:pPr>
        <w:shd w:val="clear" w:color="auto" w:fill="FFFFFF"/>
        <w:tabs>
          <w:tab w:val="left" w:pos="5774"/>
        </w:tabs>
        <w:spacing w:line="274" w:lineRule="exact"/>
      </w:pPr>
      <w:r>
        <w:rPr>
          <w:spacing w:val="-1"/>
          <w:sz w:val="24"/>
          <w:szCs w:val="24"/>
        </w:rPr>
        <w:t>Perkan</w:t>
      </w:r>
      <w:r>
        <w:rPr>
          <w:rFonts w:eastAsia="Times New Roman"/>
          <w:spacing w:val="-1"/>
          <w:sz w:val="24"/>
          <w:szCs w:val="24"/>
        </w:rPr>
        <w:t>čiosios organizacijos vadovui ir nusišalinti.</w:t>
      </w:r>
      <w:r w:rsidR="00BF5095">
        <w:rPr>
          <w:rFonts w:ascii="Arial" w:eastAsia="Times New Roman" w:cs="Arial"/>
          <w:sz w:val="24"/>
          <w:szCs w:val="24"/>
        </w:rPr>
        <w:t xml:space="preserve">   </w:t>
      </w:r>
      <w:r>
        <w:rPr>
          <w:rFonts w:eastAsia="Times New Roman"/>
          <w:i/>
          <w:iCs/>
          <w:spacing w:val="-2"/>
          <w:sz w:val="24"/>
          <w:szCs w:val="24"/>
        </w:rPr>
        <w:t>(pareigų pavadinimas)</w:t>
      </w:r>
    </w:p>
    <w:p w:rsidR="00F3016A" w:rsidRDefault="00AD3D54">
      <w:pPr>
        <w:shd w:val="clear" w:color="auto" w:fill="FFFFFF"/>
        <w:spacing w:line="274" w:lineRule="exact"/>
        <w:ind w:firstLine="706"/>
        <w:jc w:val="both"/>
      </w:pPr>
      <w:r>
        <w:rPr>
          <w:sz w:val="24"/>
          <w:szCs w:val="24"/>
        </w:rPr>
        <w:t>Man i</w:t>
      </w:r>
      <w:r>
        <w:rPr>
          <w:rFonts w:eastAsia="Times New Roman"/>
          <w:sz w:val="24"/>
          <w:szCs w:val="24"/>
        </w:rPr>
        <w:t>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F3016A" w:rsidRDefault="00AD3D54">
      <w:pPr>
        <w:shd w:val="clear" w:color="auto" w:fill="FFFFFF"/>
        <w:tabs>
          <w:tab w:val="left" w:leader="underscore" w:pos="2712"/>
          <w:tab w:val="left" w:pos="3600"/>
          <w:tab w:val="left" w:leader="underscore" w:pos="7200"/>
        </w:tabs>
        <w:spacing w:before="269"/>
        <w:ind w:left="312"/>
      </w:pPr>
      <w:r>
        <w:rPr>
          <w:sz w:val="24"/>
          <w:szCs w:val="24"/>
        </w:rPr>
        <w:tab/>
      </w:r>
      <w:r>
        <w:rPr>
          <w:rFonts w:ascii="Arial" w:cs="Arial"/>
          <w:sz w:val="24"/>
          <w:szCs w:val="24"/>
        </w:rPr>
        <w:tab/>
      </w:r>
      <w:r>
        <w:rPr>
          <w:sz w:val="24"/>
          <w:szCs w:val="24"/>
        </w:rPr>
        <w:tab/>
      </w:r>
    </w:p>
    <w:p w:rsidR="00F3016A" w:rsidRDefault="00AD3D54">
      <w:pPr>
        <w:shd w:val="clear" w:color="auto" w:fill="FFFFFF"/>
        <w:tabs>
          <w:tab w:val="left" w:pos="5098"/>
        </w:tabs>
        <w:ind w:left="1296"/>
      </w:pPr>
      <w:r>
        <w:rPr>
          <w:i/>
          <w:iCs/>
          <w:spacing w:val="-2"/>
          <w:sz w:val="24"/>
          <w:szCs w:val="24"/>
        </w:rPr>
        <w:t>(para</w:t>
      </w:r>
      <w:r>
        <w:rPr>
          <w:rFonts w:eastAsia="Times New Roman"/>
          <w:i/>
          <w:iCs/>
          <w:spacing w:val="-2"/>
          <w:sz w:val="24"/>
          <w:szCs w:val="24"/>
        </w:rPr>
        <w:t>šas)</w:t>
      </w:r>
      <w:r>
        <w:rPr>
          <w:rFonts w:ascii="Arial" w:eastAsia="Times New Roman" w:cs="Arial"/>
          <w:i/>
          <w:iCs/>
          <w:sz w:val="24"/>
          <w:szCs w:val="24"/>
        </w:rPr>
        <w:tab/>
      </w:r>
      <w:r>
        <w:rPr>
          <w:rFonts w:eastAsia="Times New Roman"/>
          <w:i/>
          <w:iCs/>
          <w:sz w:val="24"/>
          <w:szCs w:val="24"/>
        </w:rPr>
        <w:t>(vardas ir pavardė)</w:t>
      </w:r>
    </w:p>
    <w:p w:rsidR="00F3016A" w:rsidRDefault="00F3016A">
      <w:pPr>
        <w:shd w:val="clear" w:color="auto" w:fill="FFFFFF"/>
        <w:tabs>
          <w:tab w:val="left" w:pos="5098"/>
        </w:tabs>
        <w:ind w:left="1296"/>
        <w:sectPr w:rsidR="00F3016A">
          <w:pgSz w:w="11909" w:h="16834"/>
          <w:pgMar w:top="1299" w:right="907" w:bottom="360" w:left="1800" w:header="567" w:footer="567" w:gutter="0"/>
          <w:cols w:space="60"/>
          <w:noEndnote/>
        </w:sectPr>
      </w:pPr>
    </w:p>
    <w:p w:rsidR="00F3016A" w:rsidRDefault="001D5673">
      <w:pPr>
        <w:shd w:val="clear" w:color="auto" w:fill="FFFFFF"/>
        <w:spacing w:before="989" w:line="274" w:lineRule="exact"/>
        <w:ind w:left="5400"/>
      </w:pPr>
      <w:r>
        <w:rPr>
          <w:sz w:val="24"/>
          <w:szCs w:val="24"/>
        </w:rPr>
        <w:lastRenderedPageBreak/>
        <w:t xml:space="preserve">Gargždų „Minijos“ </w:t>
      </w:r>
      <w:r w:rsidR="006B49C3">
        <w:rPr>
          <w:rFonts w:eastAsia="Times New Roman"/>
          <w:sz w:val="24"/>
          <w:szCs w:val="24"/>
        </w:rPr>
        <w:t>progimnazijos</w:t>
      </w:r>
      <w:r w:rsidR="00AD3D54">
        <w:rPr>
          <w:rFonts w:eastAsia="Times New Roman"/>
          <w:sz w:val="24"/>
          <w:szCs w:val="24"/>
        </w:rPr>
        <w:t xml:space="preserve"> </w:t>
      </w:r>
      <w:r w:rsidR="00AD3D54">
        <w:rPr>
          <w:rFonts w:eastAsia="Times New Roman"/>
          <w:spacing w:val="-2"/>
          <w:sz w:val="24"/>
          <w:szCs w:val="24"/>
        </w:rPr>
        <w:t xml:space="preserve">viešųjų pirkimų organizavimo tvarkos </w:t>
      </w:r>
      <w:r w:rsidR="00AD3D54">
        <w:rPr>
          <w:rFonts w:eastAsia="Times New Roman"/>
          <w:sz w:val="24"/>
          <w:szCs w:val="24"/>
        </w:rPr>
        <w:t>aprašo</w:t>
      </w:r>
      <w:r w:rsidR="00004DAC">
        <w:rPr>
          <w:rFonts w:eastAsia="Times New Roman"/>
          <w:sz w:val="24"/>
          <w:szCs w:val="24"/>
        </w:rPr>
        <w:t xml:space="preserve">             </w:t>
      </w:r>
      <w:r w:rsidR="00AD3D54">
        <w:rPr>
          <w:rFonts w:eastAsia="Times New Roman"/>
          <w:sz w:val="24"/>
          <w:szCs w:val="24"/>
        </w:rPr>
        <w:t xml:space="preserve"> 2 priedas</w:t>
      </w:r>
    </w:p>
    <w:p w:rsidR="00F3016A" w:rsidRDefault="00283C11" w:rsidP="00283C11">
      <w:pPr>
        <w:shd w:val="clear" w:color="auto" w:fill="FFFFFF"/>
        <w:tabs>
          <w:tab w:val="left" w:leader="underscore" w:pos="9163"/>
        </w:tabs>
        <w:spacing w:before="581"/>
        <w:ind w:left="38"/>
        <w:jc w:val="center"/>
      </w:pPr>
      <w:r>
        <w:rPr>
          <w:b/>
          <w:bCs/>
        </w:rPr>
        <w:t>GARGŽDŲ „MINIJOS“ PROGIMNAZIJA</w:t>
      </w:r>
    </w:p>
    <w:p w:rsidR="00F3016A" w:rsidRDefault="00AD3D54">
      <w:pPr>
        <w:shd w:val="clear" w:color="auto" w:fill="FFFFFF"/>
        <w:spacing w:before="5"/>
        <w:ind w:right="14"/>
        <w:jc w:val="center"/>
      </w:pPr>
      <w:r>
        <w:rPr>
          <w:i/>
          <w:iCs/>
          <w:spacing w:val="-1"/>
          <w:sz w:val="24"/>
          <w:szCs w:val="24"/>
        </w:rPr>
        <w:t>(Perkan</w:t>
      </w:r>
      <w:r>
        <w:rPr>
          <w:rFonts w:eastAsia="Times New Roman"/>
          <w:i/>
          <w:iCs/>
          <w:spacing w:val="-1"/>
          <w:sz w:val="24"/>
          <w:szCs w:val="24"/>
        </w:rPr>
        <w:t>čiosios organizacijos pavadinimas)</w:t>
      </w:r>
    </w:p>
    <w:p w:rsidR="00F3016A" w:rsidRDefault="00AD3D54">
      <w:pPr>
        <w:shd w:val="clear" w:color="auto" w:fill="FFFFFF"/>
        <w:tabs>
          <w:tab w:val="left" w:leader="underscore" w:pos="9106"/>
        </w:tabs>
        <w:spacing w:before="312"/>
        <w:ind w:left="101"/>
      </w:pPr>
      <w:r>
        <w:rPr>
          <w:b/>
          <w:bCs/>
        </w:rPr>
        <w:tab/>
      </w:r>
    </w:p>
    <w:p w:rsidR="00F3016A" w:rsidRDefault="00AD3D54">
      <w:pPr>
        <w:shd w:val="clear" w:color="auto" w:fill="FFFFFF"/>
        <w:ind w:right="14"/>
        <w:jc w:val="center"/>
      </w:pPr>
      <w:r>
        <w:rPr>
          <w:i/>
          <w:iCs/>
          <w:spacing w:val="-1"/>
          <w:sz w:val="24"/>
          <w:szCs w:val="24"/>
        </w:rPr>
        <w:t>(asmens vardas ir pavard</w:t>
      </w:r>
      <w:r>
        <w:rPr>
          <w:rFonts w:eastAsia="Times New Roman"/>
          <w:i/>
          <w:iCs/>
          <w:spacing w:val="-1"/>
          <w:sz w:val="24"/>
          <w:szCs w:val="24"/>
        </w:rPr>
        <w:t>ė, pareigos)</w:t>
      </w:r>
    </w:p>
    <w:p w:rsidR="00F3016A" w:rsidRDefault="00AD3D54">
      <w:pPr>
        <w:shd w:val="clear" w:color="auto" w:fill="FFFFFF"/>
        <w:spacing w:before="278"/>
        <w:ind w:right="14"/>
        <w:jc w:val="center"/>
      </w:pPr>
      <w:r>
        <w:rPr>
          <w:b/>
          <w:bCs/>
          <w:sz w:val="24"/>
          <w:szCs w:val="24"/>
        </w:rPr>
        <w:t>KONFIDENCIALUMO PASI</w:t>
      </w:r>
      <w:r>
        <w:rPr>
          <w:rFonts w:eastAsia="Times New Roman"/>
          <w:b/>
          <w:bCs/>
          <w:sz w:val="24"/>
          <w:szCs w:val="24"/>
        </w:rPr>
        <w:t>ŽADĖJIMAS</w:t>
      </w:r>
    </w:p>
    <w:p w:rsidR="00F3016A" w:rsidRDefault="00AD3D54">
      <w:pPr>
        <w:shd w:val="clear" w:color="auto" w:fill="FFFFFF"/>
        <w:tabs>
          <w:tab w:val="left" w:leader="underscore" w:pos="2707"/>
        </w:tabs>
        <w:spacing w:before="264" w:line="274" w:lineRule="exact"/>
        <w:ind w:right="24"/>
        <w:jc w:val="center"/>
      </w:pPr>
      <w:r>
        <w:rPr>
          <w:spacing w:val="-3"/>
          <w:sz w:val="24"/>
          <w:szCs w:val="24"/>
        </w:rPr>
        <w:t>20__ m.</w:t>
      </w:r>
      <w:r>
        <w:rPr>
          <w:sz w:val="24"/>
          <w:szCs w:val="24"/>
        </w:rPr>
        <w:tab/>
      </w:r>
      <w:r>
        <w:rPr>
          <w:spacing w:val="-16"/>
          <w:sz w:val="24"/>
          <w:szCs w:val="24"/>
        </w:rPr>
        <w:t>d.</w:t>
      </w:r>
    </w:p>
    <w:p w:rsidR="00F3016A" w:rsidRDefault="00AD3D54">
      <w:pPr>
        <w:shd w:val="clear" w:color="auto" w:fill="FFFFFF"/>
        <w:tabs>
          <w:tab w:val="left" w:leader="underscore" w:pos="2462"/>
        </w:tabs>
        <w:spacing w:line="274" w:lineRule="exact"/>
        <w:ind w:right="5"/>
        <w:jc w:val="center"/>
      </w:pPr>
      <w:r>
        <w:rPr>
          <w:b/>
          <w:bCs/>
        </w:rPr>
        <w:tab/>
      </w:r>
    </w:p>
    <w:p w:rsidR="00F3016A" w:rsidRDefault="00AD3D54">
      <w:pPr>
        <w:shd w:val="clear" w:color="auto" w:fill="FFFFFF"/>
        <w:spacing w:line="274" w:lineRule="exact"/>
        <w:ind w:right="10"/>
        <w:jc w:val="center"/>
      </w:pPr>
      <w:r>
        <w:rPr>
          <w:i/>
          <w:iCs/>
          <w:spacing w:val="-1"/>
          <w:sz w:val="24"/>
          <w:szCs w:val="24"/>
        </w:rPr>
        <w:t>(vietov</w:t>
      </w:r>
      <w:r>
        <w:rPr>
          <w:rFonts w:eastAsia="Times New Roman"/>
          <w:i/>
          <w:iCs/>
          <w:spacing w:val="-1"/>
          <w:sz w:val="24"/>
          <w:szCs w:val="24"/>
        </w:rPr>
        <w:t>ės pavadinimas)</w:t>
      </w:r>
    </w:p>
    <w:p w:rsidR="00F3016A" w:rsidRDefault="00AD3D54">
      <w:pPr>
        <w:shd w:val="clear" w:color="auto" w:fill="FFFFFF"/>
        <w:tabs>
          <w:tab w:val="left" w:leader="underscore" w:pos="6235"/>
        </w:tabs>
        <w:spacing w:before="278" w:line="274" w:lineRule="exact"/>
        <w:ind w:left="720"/>
      </w:pPr>
      <w:r>
        <w:rPr>
          <w:spacing w:val="-1"/>
          <w:sz w:val="24"/>
          <w:szCs w:val="24"/>
        </w:rPr>
        <w:t>B</w:t>
      </w:r>
      <w:r>
        <w:rPr>
          <w:rFonts w:eastAsia="Times New Roman"/>
          <w:spacing w:val="-1"/>
          <w:sz w:val="24"/>
          <w:szCs w:val="24"/>
        </w:rPr>
        <w:t>ūdamas</w:t>
      </w:r>
      <w:r>
        <w:rPr>
          <w:rFonts w:eastAsia="Times New Roman"/>
          <w:sz w:val="24"/>
          <w:szCs w:val="24"/>
        </w:rPr>
        <w:tab/>
        <w:t>,</w:t>
      </w:r>
    </w:p>
    <w:p w:rsidR="00F3016A" w:rsidRDefault="00AD3D54">
      <w:pPr>
        <w:shd w:val="clear" w:color="auto" w:fill="FFFFFF"/>
        <w:spacing w:line="274" w:lineRule="exact"/>
        <w:ind w:left="2174"/>
      </w:pPr>
      <w:r>
        <w:rPr>
          <w:i/>
          <w:iCs/>
          <w:spacing w:val="-2"/>
          <w:sz w:val="24"/>
          <w:szCs w:val="24"/>
        </w:rPr>
        <w:t>(pareig</w:t>
      </w:r>
      <w:r>
        <w:rPr>
          <w:rFonts w:eastAsia="Times New Roman"/>
          <w:i/>
          <w:iCs/>
          <w:spacing w:val="-2"/>
          <w:sz w:val="24"/>
          <w:szCs w:val="24"/>
        </w:rPr>
        <w:t>ų pavadinimas)</w:t>
      </w:r>
    </w:p>
    <w:p w:rsidR="00F3016A" w:rsidRDefault="00AD3D54">
      <w:pPr>
        <w:shd w:val="clear" w:color="auto" w:fill="FFFFFF"/>
        <w:tabs>
          <w:tab w:val="left" w:pos="960"/>
        </w:tabs>
        <w:spacing w:before="5" w:line="274" w:lineRule="exact"/>
        <w:ind w:left="725"/>
      </w:pPr>
      <w:r>
        <w:rPr>
          <w:spacing w:val="-25"/>
          <w:sz w:val="24"/>
          <w:szCs w:val="24"/>
        </w:rPr>
        <w:t>1.</w:t>
      </w:r>
      <w:r>
        <w:rPr>
          <w:sz w:val="24"/>
          <w:szCs w:val="24"/>
        </w:rPr>
        <w:tab/>
        <w:t>Pasi</w:t>
      </w:r>
      <w:r>
        <w:rPr>
          <w:rFonts w:eastAsia="Times New Roman"/>
          <w:sz w:val="24"/>
          <w:szCs w:val="24"/>
        </w:rPr>
        <w:t>žadu:</w:t>
      </w:r>
    </w:p>
    <w:p w:rsidR="00F3016A" w:rsidRDefault="00AD3D54">
      <w:pPr>
        <w:shd w:val="clear" w:color="auto" w:fill="FFFFFF"/>
        <w:tabs>
          <w:tab w:val="left" w:pos="1157"/>
        </w:tabs>
        <w:spacing w:line="274" w:lineRule="exact"/>
        <w:ind w:left="749"/>
      </w:pPr>
      <w:r>
        <w:rPr>
          <w:spacing w:val="-14"/>
          <w:sz w:val="24"/>
          <w:szCs w:val="24"/>
        </w:rPr>
        <w:t>1.1.</w:t>
      </w:r>
      <w:r>
        <w:rPr>
          <w:sz w:val="24"/>
          <w:szCs w:val="24"/>
        </w:rPr>
        <w:tab/>
      </w:r>
      <w:r>
        <w:rPr>
          <w:spacing w:val="-1"/>
          <w:sz w:val="24"/>
          <w:szCs w:val="24"/>
        </w:rPr>
        <w:t xml:space="preserve">saugoti ir tik </w:t>
      </w:r>
      <w:r>
        <w:rPr>
          <w:rFonts w:eastAsia="Times New Roman"/>
          <w:spacing w:val="-1"/>
          <w:sz w:val="24"/>
          <w:szCs w:val="24"/>
        </w:rPr>
        <w:t>įstatymų ir kitų teisės aktų nustatytais tikslais ir tvarka naudoti visą su</w:t>
      </w:r>
    </w:p>
    <w:p w:rsidR="00F3016A" w:rsidRDefault="00AD3D54">
      <w:pPr>
        <w:shd w:val="clear" w:color="auto" w:fill="FFFFFF"/>
        <w:tabs>
          <w:tab w:val="left" w:leader="underscore" w:pos="9206"/>
        </w:tabs>
        <w:spacing w:line="274" w:lineRule="exact"/>
        <w:ind w:left="5"/>
      </w:pPr>
      <w:r>
        <w:rPr>
          <w:sz w:val="24"/>
          <w:szCs w:val="24"/>
        </w:rPr>
        <w:t>pirkimu  susijusi</w:t>
      </w:r>
      <w:r>
        <w:rPr>
          <w:rFonts w:eastAsia="Times New Roman"/>
          <w:sz w:val="24"/>
          <w:szCs w:val="24"/>
        </w:rPr>
        <w:t xml:space="preserve">ą informaciją,  kuri  man taps žinoma,  atliekant </w:t>
      </w:r>
      <w:r>
        <w:rPr>
          <w:rFonts w:eastAsia="Times New Roman"/>
          <w:sz w:val="24"/>
          <w:szCs w:val="24"/>
        </w:rPr>
        <w:tab/>
      </w:r>
    </w:p>
    <w:p w:rsidR="00F3016A" w:rsidRDefault="00AD3D54">
      <w:pPr>
        <w:shd w:val="clear" w:color="auto" w:fill="FFFFFF"/>
        <w:tabs>
          <w:tab w:val="left" w:pos="6792"/>
        </w:tabs>
        <w:spacing w:line="274" w:lineRule="exact"/>
        <w:ind w:left="5"/>
      </w:pPr>
      <w:r>
        <w:rPr>
          <w:spacing w:val="-4"/>
          <w:sz w:val="24"/>
          <w:szCs w:val="24"/>
        </w:rPr>
        <w:t>pareigas;</w:t>
      </w:r>
      <w:r>
        <w:rPr>
          <w:rFonts w:ascii="Arial" w:cs="Arial"/>
          <w:sz w:val="24"/>
          <w:szCs w:val="24"/>
        </w:rPr>
        <w:tab/>
      </w:r>
      <w:r>
        <w:rPr>
          <w:i/>
          <w:iCs/>
          <w:spacing w:val="-1"/>
          <w:sz w:val="24"/>
          <w:szCs w:val="24"/>
        </w:rPr>
        <w:t>(pareig</w:t>
      </w:r>
      <w:r>
        <w:rPr>
          <w:rFonts w:eastAsia="Times New Roman"/>
          <w:i/>
          <w:iCs/>
          <w:spacing w:val="-1"/>
          <w:sz w:val="24"/>
          <w:szCs w:val="24"/>
        </w:rPr>
        <w:t>ų pavadinimas)</w:t>
      </w:r>
    </w:p>
    <w:p w:rsidR="00F3016A" w:rsidRDefault="00AD3D54">
      <w:pPr>
        <w:shd w:val="clear" w:color="auto" w:fill="FFFFFF"/>
        <w:tabs>
          <w:tab w:val="left" w:pos="1219"/>
        </w:tabs>
        <w:spacing w:before="5" w:line="274" w:lineRule="exact"/>
        <w:ind w:left="5" w:right="19" w:firstLine="744"/>
        <w:jc w:val="both"/>
      </w:pPr>
      <w:r>
        <w:rPr>
          <w:spacing w:val="-14"/>
          <w:sz w:val="24"/>
          <w:szCs w:val="24"/>
        </w:rPr>
        <w:t>1.2.</w:t>
      </w:r>
      <w:r>
        <w:rPr>
          <w:sz w:val="24"/>
          <w:szCs w:val="24"/>
        </w:rPr>
        <w:tab/>
        <w:t>man patik</w:t>
      </w:r>
      <w:r>
        <w:rPr>
          <w:rFonts w:eastAsia="Times New Roman"/>
          <w:sz w:val="24"/>
          <w:szCs w:val="24"/>
        </w:rPr>
        <w:t>ėtus dokumentus saugoti tokiu būdu, kad tretieji asmenys neturėtų</w:t>
      </w:r>
      <w:r>
        <w:rPr>
          <w:rFonts w:eastAsia="Times New Roman"/>
          <w:sz w:val="24"/>
          <w:szCs w:val="24"/>
        </w:rPr>
        <w:br/>
        <w:t>galimybės su jais susipažinti ar pasinaudoti;</w:t>
      </w:r>
    </w:p>
    <w:p w:rsidR="00F3016A" w:rsidRDefault="00AD3D54">
      <w:pPr>
        <w:shd w:val="clear" w:color="auto" w:fill="FFFFFF"/>
        <w:tabs>
          <w:tab w:val="left" w:pos="1142"/>
        </w:tabs>
        <w:spacing w:line="274" w:lineRule="exact"/>
        <w:ind w:left="749"/>
      </w:pPr>
      <w:r>
        <w:rPr>
          <w:spacing w:val="-14"/>
          <w:sz w:val="24"/>
          <w:szCs w:val="24"/>
        </w:rPr>
        <w:t>1.3.</w:t>
      </w:r>
      <w:r>
        <w:rPr>
          <w:sz w:val="24"/>
          <w:szCs w:val="24"/>
        </w:rPr>
        <w:tab/>
      </w:r>
      <w:r>
        <w:rPr>
          <w:spacing w:val="-1"/>
          <w:sz w:val="24"/>
          <w:szCs w:val="24"/>
        </w:rPr>
        <w:t>nepasilikti joki</w:t>
      </w:r>
      <w:r>
        <w:rPr>
          <w:rFonts w:eastAsia="Times New Roman"/>
          <w:spacing w:val="-1"/>
          <w:sz w:val="24"/>
          <w:szCs w:val="24"/>
        </w:rPr>
        <w:t>ų man pateiktų dokumentų kopijų.</w:t>
      </w:r>
    </w:p>
    <w:p w:rsidR="00F3016A" w:rsidRDefault="00AD3D54" w:rsidP="00AD3D54">
      <w:pPr>
        <w:numPr>
          <w:ilvl w:val="0"/>
          <w:numId w:val="15"/>
        </w:numPr>
        <w:shd w:val="clear" w:color="auto" w:fill="FFFFFF"/>
        <w:tabs>
          <w:tab w:val="left" w:pos="960"/>
        </w:tabs>
        <w:spacing w:line="274" w:lineRule="exact"/>
        <w:ind w:left="5" w:right="10" w:firstLine="720"/>
        <w:jc w:val="both"/>
        <w:rPr>
          <w:spacing w:val="-14"/>
          <w:sz w:val="24"/>
          <w:szCs w:val="24"/>
        </w:rPr>
      </w:pPr>
      <w:r>
        <w:rPr>
          <w:sz w:val="24"/>
          <w:szCs w:val="24"/>
        </w:rPr>
        <w:t xml:space="preserve">Man </w:t>
      </w:r>
      <w:r>
        <w:rPr>
          <w:rFonts w:eastAsia="Times New Roman"/>
          <w:sz w:val="24"/>
          <w:szCs w:val="24"/>
        </w:rPr>
        <w:t xml:space="preserve">žinoma, kad su pirkimu susijusią informaciją, kurią Viešųjų pirkimų įstatymo ir </w:t>
      </w:r>
      <w:r>
        <w:rPr>
          <w:rFonts w:eastAsia="Times New Roman"/>
          <w:spacing w:val="-1"/>
          <w:sz w:val="24"/>
          <w:szCs w:val="24"/>
        </w:rPr>
        <w:t xml:space="preserve">kitų su jo įgyvendinimu susijusių teisės aktų nuostatos numato teikti pirkimo procedūrose </w:t>
      </w:r>
      <w:r>
        <w:rPr>
          <w:rFonts w:eastAsia="Times New Roman"/>
          <w:sz w:val="24"/>
          <w:szCs w:val="24"/>
        </w:rPr>
        <w:t>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F3016A" w:rsidRDefault="00AD3D54" w:rsidP="00AD3D54">
      <w:pPr>
        <w:numPr>
          <w:ilvl w:val="0"/>
          <w:numId w:val="15"/>
        </w:numPr>
        <w:shd w:val="clear" w:color="auto" w:fill="FFFFFF"/>
        <w:tabs>
          <w:tab w:val="left" w:pos="960"/>
        </w:tabs>
        <w:spacing w:line="274" w:lineRule="exact"/>
        <w:ind w:left="725"/>
        <w:rPr>
          <w:spacing w:val="-16"/>
          <w:sz w:val="24"/>
          <w:szCs w:val="24"/>
        </w:rPr>
      </w:pPr>
      <w:r>
        <w:rPr>
          <w:sz w:val="24"/>
          <w:szCs w:val="24"/>
        </w:rPr>
        <w:t>Man i</w:t>
      </w:r>
      <w:r>
        <w:rPr>
          <w:rFonts w:eastAsia="Times New Roman"/>
          <w:sz w:val="24"/>
          <w:szCs w:val="24"/>
        </w:rPr>
        <w:t>šaiškinta, kad konfidencialią informaciją sudaro:</w:t>
      </w:r>
    </w:p>
    <w:p w:rsidR="00F3016A" w:rsidRDefault="00F3016A">
      <w:pPr>
        <w:rPr>
          <w:sz w:val="2"/>
          <w:szCs w:val="2"/>
        </w:rPr>
      </w:pPr>
    </w:p>
    <w:p w:rsidR="00F3016A" w:rsidRDefault="00AD3D54" w:rsidP="00AD3D54">
      <w:pPr>
        <w:numPr>
          <w:ilvl w:val="0"/>
          <w:numId w:val="16"/>
        </w:numPr>
        <w:shd w:val="clear" w:color="auto" w:fill="FFFFFF"/>
        <w:tabs>
          <w:tab w:val="left" w:pos="1214"/>
        </w:tabs>
        <w:spacing w:line="274" w:lineRule="exact"/>
        <w:ind w:right="10" w:firstLine="730"/>
        <w:jc w:val="both"/>
        <w:rPr>
          <w:spacing w:val="-9"/>
          <w:sz w:val="24"/>
          <w:szCs w:val="24"/>
        </w:rPr>
      </w:pPr>
      <w:r>
        <w:rPr>
          <w:sz w:val="24"/>
          <w:szCs w:val="24"/>
        </w:rPr>
        <w:t>informacija, kurios konfidencialum</w:t>
      </w:r>
      <w:r>
        <w:rPr>
          <w:rFonts w:eastAsia="Times New Roman"/>
          <w:sz w:val="24"/>
          <w:szCs w:val="24"/>
        </w:rPr>
        <w:t>ą nurodė tiekėjas ir jos atskleidimas nėra privalomas pagal Lietuvos Respublikos teisės aktus;</w:t>
      </w:r>
    </w:p>
    <w:p w:rsidR="00F3016A" w:rsidRDefault="00AD3D54" w:rsidP="00AD3D54">
      <w:pPr>
        <w:numPr>
          <w:ilvl w:val="0"/>
          <w:numId w:val="16"/>
        </w:numPr>
        <w:shd w:val="clear" w:color="auto" w:fill="FFFFFF"/>
        <w:tabs>
          <w:tab w:val="left" w:pos="1214"/>
        </w:tabs>
        <w:spacing w:line="274" w:lineRule="exact"/>
        <w:ind w:right="10" w:firstLine="730"/>
        <w:jc w:val="both"/>
        <w:rPr>
          <w:spacing w:val="-9"/>
          <w:sz w:val="24"/>
          <w:szCs w:val="24"/>
        </w:rPr>
      </w:pPr>
      <w:r>
        <w:rPr>
          <w:sz w:val="24"/>
          <w:szCs w:val="24"/>
        </w:rPr>
        <w:t>visa su pirkimu susijusi informacija ir dokumentai, kuriuos Vie</w:t>
      </w:r>
      <w:r>
        <w:rPr>
          <w:rFonts w:eastAsia="Times New Roman"/>
          <w:sz w:val="24"/>
          <w:szCs w:val="24"/>
        </w:rPr>
        <w:t>šųjų pirkimų įstatymo ir kitų su jo įgyvendinimu susijusių teisės aktų nuostatos nenumato teikti pirkimo procedūrose dalyvaujančioms arba nedalyvaujančioms šalims;</w:t>
      </w:r>
    </w:p>
    <w:p w:rsidR="00F3016A" w:rsidRDefault="00AD3D54" w:rsidP="00AD3D54">
      <w:pPr>
        <w:numPr>
          <w:ilvl w:val="0"/>
          <w:numId w:val="16"/>
        </w:numPr>
        <w:shd w:val="clear" w:color="auto" w:fill="FFFFFF"/>
        <w:tabs>
          <w:tab w:val="left" w:pos="1214"/>
        </w:tabs>
        <w:spacing w:line="274" w:lineRule="exact"/>
        <w:ind w:right="14" w:firstLine="730"/>
        <w:jc w:val="both"/>
        <w:rPr>
          <w:spacing w:val="-9"/>
          <w:sz w:val="24"/>
          <w:szCs w:val="24"/>
        </w:rPr>
      </w:pPr>
      <w:r>
        <w:rPr>
          <w:sz w:val="24"/>
          <w:szCs w:val="24"/>
        </w:rPr>
        <w:t>informacija, jeigu jos atskleidimas prie</w:t>
      </w:r>
      <w:r>
        <w:rPr>
          <w:rFonts w:eastAsia="Times New Roman"/>
          <w:sz w:val="24"/>
          <w:szCs w:val="24"/>
        </w:rPr>
        <w:t>štarauja įstatymams, daro nuostolių teisėtiems šalių komerciniams interesams arba trukdo užtikrinti sąžiningą konkurenciją.</w:t>
      </w:r>
    </w:p>
    <w:p w:rsidR="00F3016A" w:rsidRDefault="00AD3D54">
      <w:pPr>
        <w:shd w:val="clear" w:color="auto" w:fill="FFFFFF"/>
        <w:tabs>
          <w:tab w:val="left" w:pos="960"/>
        </w:tabs>
        <w:spacing w:line="274" w:lineRule="exact"/>
        <w:ind w:left="5" w:right="24" w:firstLine="720"/>
        <w:jc w:val="both"/>
      </w:pPr>
      <w:r>
        <w:rPr>
          <w:spacing w:val="-14"/>
          <w:sz w:val="24"/>
          <w:szCs w:val="24"/>
        </w:rPr>
        <w:t>4.</w:t>
      </w:r>
      <w:r>
        <w:rPr>
          <w:sz w:val="24"/>
          <w:szCs w:val="24"/>
        </w:rPr>
        <w:tab/>
        <w:t xml:space="preserve">Esu </w:t>
      </w:r>
      <w:r>
        <w:rPr>
          <w:rFonts w:eastAsia="Times New Roman"/>
          <w:sz w:val="24"/>
          <w:szCs w:val="24"/>
        </w:rPr>
        <w:t>įspėtas, kad, pažeidęs šį pasižadėjimą, turėsiu atlyginti Perkančiajai organizacijai</w:t>
      </w:r>
      <w:r>
        <w:rPr>
          <w:rFonts w:eastAsia="Times New Roman"/>
          <w:sz w:val="24"/>
          <w:szCs w:val="24"/>
        </w:rPr>
        <w:br/>
        <w:t>ir tiekėjams padarytus nuostolius.</w:t>
      </w:r>
    </w:p>
    <w:p w:rsidR="00F3016A" w:rsidRDefault="00AD3D54">
      <w:pPr>
        <w:shd w:val="clear" w:color="auto" w:fill="FFFFFF"/>
        <w:tabs>
          <w:tab w:val="left" w:leader="underscore" w:pos="2592"/>
          <w:tab w:val="left" w:pos="4320"/>
          <w:tab w:val="left" w:leader="underscore" w:pos="6720"/>
        </w:tabs>
        <w:spacing w:before="547"/>
        <w:ind w:left="312"/>
      </w:pPr>
      <w:r>
        <w:rPr>
          <w:sz w:val="24"/>
          <w:szCs w:val="24"/>
        </w:rPr>
        <w:tab/>
      </w:r>
      <w:r>
        <w:rPr>
          <w:rFonts w:ascii="Arial" w:cs="Arial"/>
          <w:sz w:val="24"/>
          <w:szCs w:val="24"/>
        </w:rPr>
        <w:tab/>
      </w:r>
      <w:r>
        <w:rPr>
          <w:sz w:val="24"/>
          <w:szCs w:val="24"/>
        </w:rPr>
        <w:tab/>
      </w:r>
    </w:p>
    <w:p w:rsidR="00F3016A" w:rsidRDefault="00AD3D54">
      <w:pPr>
        <w:shd w:val="clear" w:color="auto" w:fill="FFFFFF"/>
        <w:tabs>
          <w:tab w:val="left" w:pos="4320"/>
        </w:tabs>
        <w:spacing w:before="62"/>
        <w:ind w:left="720"/>
      </w:pPr>
      <w:r>
        <w:rPr>
          <w:i/>
          <w:iCs/>
          <w:spacing w:val="-2"/>
          <w:sz w:val="24"/>
          <w:szCs w:val="24"/>
        </w:rPr>
        <w:t>(para</w:t>
      </w:r>
      <w:r>
        <w:rPr>
          <w:rFonts w:eastAsia="Times New Roman"/>
          <w:i/>
          <w:iCs/>
          <w:spacing w:val="-2"/>
          <w:sz w:val="24"/>
          <w:szCs w:val="24"/>
        </w:rPr>
        <w:t>šas)</w:t>
      </w:r>
      <w:r>
        <w:rPr>
          <w:rFonts w:ascii="Arial" w:eastAsia="Times New Roman" w:cs="Arial"/>
          <w:i/>
          <w:iCs/>
          <w:sz w:val="24"/>
          <w:szCs w:val="24"/>
        </w:rPr>
        <w:tab/>
      </w:r>
      <w:r>
        <w:rPr>
          <w:rFonts w:eastAsia="Times New Roman"/>
          <w:i/>
          <w:iCs/>
          <w:sz w:val="24"/>
          <w:szCs w:val="24"/>
        </w:rPr>
        <w:t>(vardas ir pavardė)</w:t>
      </w:r>
    </w:p>
    <w:p w:rsidR="00F3016A" w:rsidRDefault="00F3016A">
      <w:pPr>
        <w:shd w:val="clear" w:color="auto" w:fill="FFFFFF"/>
        <w:tabs>
          <w:tab w:val="left" w:pos="4320"/>
        </w:tabs>
        <w:spacing w:before="62"/>
        <w:ind w:left="720"/>
        <w:sectPr w:rsidR="00F3016A">
          <w:pgSz w:w="11909" w:h="16834"/>
          <w:pgMar w:top="1404" w:right="902" w:bottom="360" w:left="1800" w:header="567" w:footer="567" w:gutter="0"/>
          <w:cols w:space="60"/>
          <w:noEndnote/>
        </w:sectPr>
      </w:pPr>
    </w:p>
    <w:p w:rsidR="00283C11" w:rsidRDefault="001D5673" w:rsidP="001C7A4B">
      <w:pPr>
        <w:ind w:left="4800"/>
        <w:rPr>
          <w:color w:val="000000"/>
          <w:sz w:val="24"/>
          <w:szCs w:val="24"/>
        </w:rPr>
      </w:pPr>
      <w:r>
        <w:rPr>
          <w:color w:val="000000"/>
          <w:sz w:val="24"/>
          <w:szCs w:val="24"/>
        </w:rPr>
        <w:lastRenderedPageBreak/>
        <w:t>Gargždų „Minijos</w:t>
      </w:r>
      <w:r w:rsidR="006B49C3">
        <w:rPr>
          <w:color w:val="000000"/>
          <w:sz w:val="24"/>
          <w:szCs w:val="24"/>
        </w:rPr>
        <w:t>“</w:t>
      </w:r>
      <w:r w:rsidR="00283C11">
        <w:rPr>
          <w:color w:val="000000"/>
          <w:sz w:val="24"/>
          <w:szCs w:val="24"/>
        </w:rPr>
        <w:t xml:space="preserve"> </w:t>
      </w:r>
      <w:r w:rsidR="006B49C3">
        <w:rPr>
          <w:color w:val="000000"/>
          <w:sz w:val="24"/>
          <w:szCs w:val="24"/>
        </w:rPr>
        <w:t>progimnazijos</w:t>
      </w:r>
      <w:r w:rsidR="001C7A4B" w:rsidRPr="00603D5F">
        <w:rPr>
          <w:color w:val="000000"/>
          <w:sz w:val="24"/>
          <w:szCs w:val="24"/>
        </w:rPr>
        <w:t xml:space="preserve"> </w:t>
      </w:r>
    </w:p>
    <w:p w:rsidR="00283C11" w:rsidRDefault="001C7A4B" w:rsidP="001C7A4B">
      <w:pPr>
        <w:ind w:left="4800"/>
        <w:rPr>
          <w:color w:val="000000"/>
          <w:sz w:val="24"/>
          <w:szCs w:val="24"/>
        </w:rPr>
      </w:pPr>
      <w:r w:rsidRPr="00603D5F">
        <w:rPr>
          <w:color w:val="000000"/>
          <w:sz w:val="24"/>
          <w:szCs w:val="24"/>
        </w:rPr>
        <w:t>viešųjų pirkimų organizavimo</w:t>
      </w:r>
    </w:p>
    <w:p w:rsidR="001C7A4B" w:rsidRPr="00603D5F" w:rsidRDefault="001C7A4B" w:rsidP="001C7A4B">
      <w:pPr>
        <w:ind w:left="4800"/>
        <w:rPr>
          <w:color w:val="000000"/>
          <w:sz w:val="24"/>
          <w:szCs w:val="24"/>
        </w:rPr>
      </w:pPr>
      <w:r w:rsidRPr="00603D5F">
        <w:rPr>
          <w:color w:val="000000"/>
          <w:sz w:val="24"/>
          <w:szCs w:val="24"/>
        </w:rPr>
        <w:t xml:space="preserve"> tvarkos aprašo</w:t>
      </w:r>
    </w:p>
    <w:p w:rsidR="001C7A4B" w:rsidRDefault="001C7A4B" w:rsidP="001C7A4B">
      <w:pPr>
        <w:rPr>
          <w:color w:val="000000"/>
          <w:sz w:val="24"/>
          <w:szCs w:val="24"/>
        </w:rPr>
      </w:pPr>
      <w:r w:rsidRPr="00603D5F">
        <w:rPr>
          <w:color w:val="000000"/>
          <w:sz w:val="24"/>
          <w:szCs w:val="24"/>
        </w:rPr>
        <w:t xml:space="preserve">               </w:t>
      </w:r>
      <w:r w:rsidR="00603D5F">
        <w:rPr>
          <w:color w:val="000000"/>
          <w:sz w:val="24"/>
          <w:szCs w:val="24"/>
        </w:rPr>
        <w:t xml:space="preserve">                        </w:t>
      </w:r>
      <w:r w:rsidRPr="00603D5F">
        <w:rPr>
          <w:color w:val="000000"/>
          <w:sz w:val="24"/>
          <w:szCs w:val="24"/>
        </w:rPr>
        <w:t xml:space="preserve"> 3 priedas</w:t>
      </w:r>
    </w:p>
    <w:p w:rsidR="001B5CF9" w:rsidRPr="00603D5F" w:rsidRDefault="001B5CF9" w:rsidP="001C7A4B">
      <w:pPr>
        <w:rPr>
          <w:color w:val="000000"/>
          <w:sz w:val="24"/>
          <w:szCs w:val="24"/>
        </w:rPr>
      </w:pPr>
    </w:p>
    <w:p w:rsidR="001C7A4B" w:rsidRDefault="001D5673" w:rsidP="001C7A4B">
      <w:pPr>
        <w:jc w:val="center"/>
        <w:rPr>
          <w:b/>
          <w:color w:val="000000"/>
          <w:spacing w:val="3"/>
        </w:rPr>
      </w:pPr>
      <w:r>
        <w:rPr>
          <w:b/>
          <w:color w:val="000000"/>
          <w:spacing w:val="3"/>
        </w:rPr>
        <w:t>GARGŽDŲ „MINIJOS</w:t>
      </w:r>
      <w:r w:rsidR="006B49C3">
        <w:rPr>
          <w:b/>
          <w:color w:val="000000"/>
          <w:spacing w:val="3"/>
        </w:rPr>
        <w:t>“ PROGIMNAZIJA</w:t>
      </w:r>
    </w:p>
    <w:p w:rsidR="001C7A4B" w:rsidRDefault="001C7A4B" w:rsidP="001C7A4B">
      <w:pPr>
        <w:jc w:val="center"/>
        <w:rPr>
          <w:bCs/>
          <w:color w:val="000000"/>
        </w:rPr>
      </w:pPr>
      <w:r>
        <w:rPr>
          <w:color w:val="000000"/>
        </w:rPr>
        <w:t>________________________________________________</w:t>
      </w:r>
    </w:p>
    <w:p w:rsidR="001C7A4B" w:rsidRDefault="001C7A4B" w:rsidP="001C7A4B">
      <w:pPr>
        <w:jc w:val="center"/>
        <w:rPr>
          <w:b/>
          <w:color w:val="000000"/>
          <w:spacing w:val="3"/>
        </w:rPr>
      </w:pPr>
      <w:r>
        <w:rPr>
          <w:color w:val="000000"/>
        </w:rPr>
        <w:t>(struktūrinio padalinio pavadinimas)</w:t>
      </w:r>
    </w:p>
    <w:p w:rsidR="001C7A4B" w:rsidRDefault="001B5CF9" w:rsidP="001C7A4B">
      <w:pPr>
        <w:rPr>
          <w:bCs/>
          <w:color w:val="000000"/>
        </w:rPr>
      </w:pPr>
      <w:r>
        <w:rPr>
          <w:color w:val="000000"/>
        </w:rPr>
        <w:t>Gargždų „Minijos</w:t>
      </w:r>
      <w:r w:rsidR="006B49C3">
        <w:rPr>
          <w:color w:val="000000"/>
        </w:rPr>
        <w:t>“ progimnazijos</w:t>
      </w:r>
    </w:p>
    <w:p w:rsidR="001C7A4B" w:rsidRDefault="001C7A4B" w:rsidP="001C7A4B">
      <w:pPr>
        <w:rPr>
          <w:color w:val="000000"/>
        </w:rPr>
      </w:pPr>
      <w:r>
        <w:rPr>
          <w:color w:val="000000"/>
        </w:rPr>
        <w:t>direktoriui</w:t>
      </w:r>
    </w:p>
    <w:p w:rsidR="001C7A4B" w:rsidRDefault="001C7A4B" w:rsidP="001C7A4B">
      <w:pPr>
        <w:ind w:left="5040" w:firstLine="1339"/>
        <w:jc w:val="both"/>
        <w:rPr>
          <w:color w:val="000000"/>
        </w:rPr>
      </w:pPr>
      <w:r>
        <w:rPr>
          <w:color w:val="000000"/>
        </w:rPr>
        <w:t>Leidžiu atlikti  pirkimą:</w:t>
      </w:r>
    </w:p>
    <w:p w:rsidR="001C7A4B" w:rsidRDefault="005D6BDB" w:rsidP="001C7A4B">
      <w:pPr>
        <w:ind w:left="5040" w:firstLine="1339"/>
        <w:jc w:val="both"/>
        <w:rPr>
          <w:color w:val="000000"/>
        </w:rPr>
      </w:pPr>
      <w:r>
        <w:rPr>
          <w:color w:val="000000"/>
        </w:rPr>
        <w:t>Direktorius</w:t>
      </w:r>
    </w:p>
    <w:p w:rsidR="001C7A4B" w:rsidRDefault="001C7A4B" w:rsidP="001C7A4B">
      <w:pPr>
        <w:pBdr>
          <w:bottom w:val="single" w:sz="4" w:space="1" w:color="auto"/>
        </w:pBdr>
        <w:ind w:left="5040" w:firstLine="1339"/>
        <w:jc w:val="both"/>
        <w:rPr>
          <w:color w:val="000000"/>
        </w:rPr>
      </w:pPr>
      <w:r>
        <w:rPr>
          <w:color w:val="000000"/>
        </w:rPr>
        <w:t xml:space="preserve">                                </w:t>
      </w:r>
    </w:p>
    <w:p w:rsidR="001C7A4B" w:rsidRDefault="001C7A4B" w:rsidP="001C7A4B">
      <w:pPr>
        <w:ind w:left="5040"/>
        <w:rPr>
          <w:color w:val="000000"/>
          <w:spacing w:val="3"/>
        </w:rPr>
      </w:pPr>
      <w:r>
        <w:rPr>
          <w:color w:val="000000"/>
        </w:rPr>
        <w:t xml:space="preserve">           (</w:t>
      </w:r>
      <w:proofErr w:type="spellStart"/>
      <w:r>
        <w:rPr>
          <w:color w:val="000000"/>
        </w:rPr>
        <w:t>pareigos,vardas</w:t>
      </w:r>
      <w:proofErr w:type="spellEnd"/>
      <w:r>
        <w:rPr>
          <w:color w:val="000000"/>
        </w:rPr>
        <w:t>, pavardė, parašas, data)</w:t>
      </w:r>
    </w:p>
    <w:p w:rsidR="001C7A4B" w:rsidRPr="001B5CF9" w:rsidRDefault="001C7A4B" w:rsidP="001C7A4B">
      <w:pPr>
        <w:rPr>
          <w:color w:val="000000"/>
          <w:sz w:val="24"/>
          <w:szCs w:val="24"/>
        </w:rPr>
      </w:pPr>
    </w:p>
    <w:p w:rsidR="001C7A4B" w:rsidRDefault="001C7A4B" w:rsidP="001C7A4B">
      <w:pPr>
        <w:jc w:val="center"/>
        <w:rPr>
          <w:b/>
          <w:color w:val="000000"/>
          <w:spacing w:val="3"/>
          <w:sz w:val="24"/>
          <w:szCs w:val="24"/>
        </w:rPr>
      </w:pPr>
      <w:r w:rsidRPr="001B5CF9">
        <w:rPr>
          <w:b/>
          <w:color w:val="000000"/>
          <w:spacing w:val="3"/>
          <w:sz w:val="24"/>
          <w:szCs w:val="24"/>
        </w:rPr>
        <w:t>PIRKIMO PARAIŠKA – UŽDUOTIS</w:t>
      </w:r>
    </w:p>
    <w:p w:rsidR="00283C11" w:rsidRPr="001B5CF9" w:rsidRDefault="00283C11" w:rsidP="001C7A4B">
      <w:pPr>
        <w:jc w:val="center"/>
        <w:rPr>
          <w:b/>
          <w:bCs/>
          <w:color w:val="000000"/>
          <w:spacing w:val="3"/>
          <w:sz w:val="24"/>
          <w:szCs w:val="24"/>
        </w:rPr>
      </w:pPr>
    </w:p>
    <w:p w:rsidR="001C7A4B" w:rsidRDefault="005D6BDB" w:rsidP="001C7A4B">
      <w:pPr>
        <w:jc w:val="center"/>
        <w:rPr>
          <w:color w:val="000000"/>
        </w:rPr>
      </w:pPr>
      <w:r>
        <w:rPr>
          <w:color w:val="000000"/>
        </w:rPr>
        <w:t>Data</w:t>
      </w:r>
      <w:r w:rsidR="009252FF">
        <w:rPr>
          <w:color w:val="000000"/>
        </w:rPr>
        <w:t xml:space="preserve"> </w:t>
      </w:r>
      <w:r w:rsidR="001C7A4B">
        <w:rPr>
          <w:color w:val="000000"/>
        </w:rPr>
        <w:t xml:space="preserve">Nr._ </w:t>
      </w:r>
    </w:p>
    <w:p w:rsidR="009252FF" w:rsidRDefault="009252FF" w:rsidP="001C7A4B">
      <w:pPr>
        <w:jc w:val="center"/>
        <w:rPr>
          <w:bCs/>
          <w:color w:val="000000"/>
        </w:rPr>
      </w:pPr>
    </w:p>
    <w:p w:rsidR="009252FF" w:rsidRDefault="009252FF" w:rsidP="001C7A4B">
      <w:pPr>
        <w:jc w:val="center"/>
        <w:rPr>
          <w:bCs/>
          <w:color w:val="000000"/>
        </w:rPr>
      </w:pPr>
    </w:p>
    <w:p w:rsidR="001C7A4B" w:rsidRDefault="001C7A4B" w:rsidP="001C7A4B">
      <w:pPr>
        <w:jc w:val="both"/>
        <w:rPr>
          <w:color w:val="000000"/>
        </w:rPr>
      </w:pPr>
    </w:p>
    <w:p w:rsidR="009252FF" w:rsidRDefault="009252FF" w:rsidP="001C7A4B">
      <w:pPr>
        <w:pBdr>
          <w:bottom w:val="single" w:sz="4" w:space="1" w:color="auto"/>
        </w:pBdr>
        <w:jc w:val="both"/>
        <w:rPr>
          <w:lang w:eastAsia="en-US"/>
        </w:rPr>
      </w:pPr>
    </w:p>
    <w:p w:rsidR="009252FF" w:rsidRDefault="009252FF" w:rsidP="001C7A4B">
      <w:pPr>
        <w:pBdr>
          <w:bottom w:val="single" w:sz="4" w:space="1" w:color="auto"/>
        </w:pBdr>
        <w:jc w:val="both"/>
        <w:rPr>
          <w:lang w:eastAsia="en-US"/>
        </w:rPr>
      </w:pPr>
    </w:p>
    <w:p w:rsidR="001C7A4B" w:rsidRPr="004E37B8" w:rsidRDefault="001C7A4B" w:rsidP="001C7A4B">
      <w:pPr>
        <w:pBdr>
          <w:bottom w:val="single" w:sz="4" w:space="1" w:color="auto"/>
        </w:pBdr>
        <w:jc w:val="both"/>
        <w:rPr>
          <w:lang w:eastAsia="en-US"/>
        </w:rPr>
      </w:pPr>
      <w:r w:rsidRPr="004E37B8">
        <w:rPr>
          <w:lang w:eastAsia="en-US"/>
        </w:rPr>
        <w:t>Prašome pavesti pirkimą vykdyti:</w:t>
      </w:r>
      <w:r>
        <w:rPr>
          <w:lang w:eastAsia="en-US"/>
        </w:rPr>
        <w:t xml:space="preserve">      </w:t>
      </w:r>
    </w:p>
    <w:tbl>
      <w:tblPr>
        <w:tblpPr w:leftFromText="180" w:rightFromText="180" w:horzAnchor="margin" w:tblpXSpec="center" w:tblpY="4446"/>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144"/>
        <w:gridCol w:w="1933"/>
        <w:gridCol w:w="1805"/>
      </w:tblGrid>
      <w:tr w:rsidR="001C7A4B" w:rsidRPr="00B509B1" w:rsidTr="009252FF">
        <w:trPr>
          <w:trHeight w:val="547"/>
        </w:trPr>
        <w:tc>
          <w:tcPr>
            <w:tcW w:w="816"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rsidRPr="00B509B1">
              <w:t>1.</w:t>
            </w:r>
          </w:p>
          <w:p w:rsidR="001C7A4B" w:rsidRPr="00B509B1" w:rsidRDefault="001C7A4B" w:rsidP="001C7A4B">
            <w:pPr>
              <w:jc w:val="both"/>
            </w:pPr>
          </w:p>
          <w:p w:rsidR="001C7A4B" w:rsidRPr="00B509B1" w:rsidRDefault="001C7A4B" w:rsidP="001C7A4B">
            <w:pPr>
              <w:jc w:val="both"/>
            </w:pPr>
          </w:p>
        </w:tc>
        <w:tc>
          <w:tcPr>
            <w:tcW w:w="5144"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rsidRPr="00B509B1">
              <w:t>Pirkimo objekto pavadinimas</w:t>
            </w:r>
          </w:p>
        </w:tc>
        <w:tc>
          <w:tcPr>
            <w:tcW w:w="3738" w:type="dxa"/>
            <w:gridSpan w:val="2"/>
            <w:tcBorders>
              <w:top w:val="single" w:sz="4" w:space="0" w:color="auto"/>
              <w:left w:val="single" w:sz="4" w:space="0" w:color="auto"/>
              <w:bottom w:val="single" w:sz="4" w:space="0" w:color="auto"/>
              <w:right w:val="single" w:sz="4" w:space="0" w:color="auto"/>
            </w:tcBorders>
          </w:tcPr>
          <w:p w:rsidR="001C7A4B" w:rsidRPr="009B3497" w:rsidRDefault="001C7A4B" w:rsidP="001C7A4B">
            <w:pPr>
              <w:rPr>
                <w:i/>
              </w:rPr>
            </w:pPr>
          </w:p>
        </w:tc>
      </w:tr>
      <w:tr w:rsidR="001C7A4B" w:rsidRPr="00B509B1" w:rsidTr="001C7A4B">
        <w:trPr>
          <w:trHeight w:val="85"/>
        </w:trPr>
        <w:tc>
          <w:tcPr>
            <w:tcW w:w="816" w:type="dxa"/>
            <w:tcBorders>
              <w:top w:val="single" w:sz="4" w:space="0" w:color="auto"/>
              <w:left w:val="single" w:sz="4" w:space="0" w:color="auto"/>
              <w:bottom w:val="single" w:sz="4" w:space="0" w:color="auto"/>
              <w:right w:val="single" w:sz="4" w:space="0" w:color="auto"/>
            </w:tcBorders>
            <w:vAlign w:val="center"/>
          </w:tcPr>
          <w:p w:rsidR="001C7A4B" w:rsidRPr="00B509B1" w:rsidRDefault="001C7A4B" w:rsidP="001C7A4B">
            <w:pPr>
              <w:rPr>
                <w:lang w:eastAsia="en-US"/>
              </w:rPr>
            </w:pPr>
            <w:r>
              <w:rPr>
                <w:lang w:eastAsia="en-US"/>
              </w:rPr>
              <w:t>2</w:t>
            </w:r>
            <w:r w:rsidRPr="00B509B1">
              <w:rPr>
                <w:lang w:eastAsia="en-US"/>
              </w:rPr>
              <w:t>.</w:t>
            </w:r>
          </w:p>
        </w:tc>
        <w:tc>
          <w:tcPr>
            <w:tcW w:w="5144" w:type="dxa"/>
            <w:tcBorders>
              <w:top w:val="single" w:sz="4" w:space="0" w:color="auto"/>
              <w:left w:val="single" w:sz="4" w:space="0" w:color="auto"/>
              <w:bottom w:val="single" w:sz="4" w:space="0" w:color="auto"/>
              <w:right w:val="single" w:sz="4" w:space="0" w:color="auto"/>
            </w:tcBorders>
            <w:vAlign w:val="center"/>
          </w:tcPr>
          <w:p w:rsidR="001C7A4B" w:rsidRPr="00B509B1" w:rsidRDefault="001C7A4B" w:rsidP="001C7A4B">
            <w:pPr>
              <w:rPr>
                <w:lang w:eastAsia="en-US"/>
              </w:rPr>
            </w:pPr>
            <w:r w:rsidRPr="00B509B1">
              <w:t>Pirkimo kodas (pagal bendrąjį viešųjų pirkimų žodyną)</w:t>
            </w:r>
          </w:p>
        </w:tc>
        <w:tc>
          <w:tcPr>
            <w:tcW w:w="1933" w:type="dxa"/>
            <w:tcBorders>
              <w:top w:val="single" w:sz="4" w:space="0" w:color="auto"/>
              <w:left w:val="single" w:sz="4" w:space="0" w:color="auto"/>
              <w:bottom w:val="single" w:sz="4" w:space="0" w:color="auto"/>
              <w:right w:val="nil"/>
            </w:tcBorders>
          </w:tcPr>
          <w:p w:rsidR="001C7A4B" w:rsidRPr="00F74989" w:rsidRDefault="001C7A4B" w:rsidP="001C7A4B">
            <w:pPr>
              <w:jc w:val="both"/>
              <w:rPr>
                <w:i/>
              </w:rPr>
            </w:pPr>
          </w:p>
        </w:tc>
        <w:tc>
          <w:tcPr>
            <w:tcW w:w="1805" w:type="dxa"/>
            <w:tcBorders>
              <w:top w:val="single" w:sz="4" w:space="0" w:color="auto"/>
              <w:left w:val="nil"/>
              <w:bottom w:val="single" w:sz="4" w:space="0" w:color="auto"/>
              <w:right w:val="single" w:sz="4" w:space="0" w:color="auto"/>
            </w:tcBorders>
          </w:tcPr>
          <w:p w:rsidR="001C7A4B" w:rsidRPr="00B509B1" w:rsidRDefault="001C7A4B" w:rsidP="001C7A4B">
            <w:pPr>
              <w:jc w:val="both"/>
              <w:rPr>
                <w:lang w:eastAsia="en-GB"/>
              </w:rPr>
            </w:pPr>
          </w:p>
        </w:tc>
      </w:tr>
      <w:tr w:rsidR="001C7A4B" w:rsidRPr="00B509B1" w:rsidTr="001C7A4B">
        <w:trPr>
          <w:trHeight w:val="128"/>
        </w:trPr>
        <w:tc>
          <w:tcPr>
            <w:tcW w:w="816"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t>3</w:t>
            </w:r>
            <w:r w:rsidRPr="00B509B1">
              <w:t>.</w:t>
            </w:r>
          </w:p>
        </w:tc>
        <w:tc>
          <w:tcPr>
            <w:tcW w:w="5144"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rsidRPr="00B509B1">
              <w:t>Prekių kiekis, paslaugų ar darbų apimtys</w:t>
            </w:r>
          </w:p>
        </w:tc>
        <w:tc>
          <w:tcPr>
            <w:tcW w:w="3738" w:type="dxa"/>
            <w:gridSpan w:val="2"/>
            <w:tcBorders>
              <w:top w:val="single" w:sz="4" w:space="0" w:color="auto"/>
              <w:left w:val="single" w:sz="4" w:space="0" w:color="auto"/>
              <w:bottom w:val="single" w:sz="4" w:space="0" w:color="auto"/>
              <w:right w:val="single" w:sz="4" w:space="0" w:color="auto"/>
            </w:tcBorders>
          </w:tcPr>
          <w:p w:rsidR="001C7A4B" w:rsidRPr="00F74989" w:rsidRDefault="001C7A4B" w:rsidP="001C7A4B">
            <w:pPr>
              <w:jc w:val="both"/>
              <w:rPr>
                <w:i/>
              </w:rPr>
            </w:pPr>
          </w:p>
        </w:tc>
      </w:tr>
      <w:tr w:rsidR="001C7A4B" w:rsidRPr="00B509B1" w:rsidTr="009252FF">
        <w:tc>
          <w:tcPr>
            <w:tcW w:w="816" w:type="dxa"/>
            <w:tcBorders>
              <w:top w:val="single" w:sz="4" w:space="0" w:color="auto"/>
              <w:left w:val="single" w:sz="4" w:space="0" w:color="auto"/>
              <w:bottom w:val="single" w:sz="4" w:space="0" w:color="auto"/>
              <w:right w:val="single" w:sz="4" w:space="0" w:color="auto"/>
            </w:tcBorders>
          </w:tcPr>
          <w:p w:rsidR="001C7A4B" w:rsidRPr="00B509B1" w:rsidRDefault="001C7A4B" w:rsidP="001C7A4B">
            <w:pPr>
              <w:jc w:val="both"/>
            </w:pPr>
            <w:r>
              <w:t>4</w:t>
            </w:r>
            <w:r w:rsidRPr="00B509B1">
              <w:t>.</w:t>
            </w:r>
          </w:p>
        </w:tc>
        <w:tc>
          <w:tcPr>
            <w:tcW w:w="5144" w:type="dxa"/>
            <w:tcBorders>
              <w:top w:val="single" w:sz="4" w:space="0" w:color="auto"/>
              <w:left w:val="single" w:sz="4" w:space="0" w:color="auto"/>
              <w:bottom w:val="single" w:sz="4" w:space="0" w:color="auto"/>
              <w:right w:val="single" w:sz="4" w:space="0" w:color="auto"/>
            </w:tcBorders>
          </w:tcPr>
          <w:p w:rsidR="001C7A4B" w:rsidRPr="00B509B1" w:rsidRDefault="001C7A4B" w:rsidP="001C7A4B">
            <w:pPr>
              <w:overflowPunct w:val="0"/>
              <w:jc w:val="both"/>
              <w:textAlignment w:val="baseline"/>
              <w:rPr>
                <w:color w:val="000000"/>
              </w:rPr>
            </w:pPr>
            <w:r w:rsidRPr="00B509B1">
              <w:rPr>
                <w:color w:val="000000"/>
              </w:rPr>
              <w:t>Planuojamos šiam pirkimui lėšos ir maksimali šio pirkimo vertė</w:t>
            </w:r>
          </w:p>
          <w:p w:rsidR="001C7A4B" w:rsidRPr="00B509B1" w:rsidRDefault="001C7A4B" w:rsidP="001C7A4B">
            <w:pPr>
              <w:jc w:val="both"/>
            </w:pPr>
          </w:p>
        </w:tc>
        <w:tc>
          <w:tcPr>
            <w:tcW w:w="3738" w:type="dxa"/>
            <w:gridSpan w:val="2"/>
            <w:tcBorders>
              <w:top w:val="single" w:sz="4" w:space="0" w:color="auto"/>
              <w:left w:val="single" w:sz="4" w:space="0" w:color="auto"/>
              <w:bottom w:val="single" w:sz="4" w:space="0" w:color="auto"/>
              <w:right w:val="single" w:sz="4" w:space="0" w:color="auto"/>
            </w:tcBorders>
          </w:tcPr>
          <w:p w:rsidR="001C7A4B" w:rsidRPr="00F74989" w:rsidRDefault="001C7A4B" w:rsidP="001C7A4B">
            <w:pPr>
              <w:jc w:val="both"/>
              <w:rPr>
                <w:i/>
              </w:rPr>
            </w:pPr>
          </w:p>
        </w:tc>
      </w:tr>
      <w:tr w:rsidR="001C7A4B" w:rsidRPr="00B509B1" w:rsidTr="001C7A4B">
        <w:tc>
          <w:tcPr>
            <w:tcW w:w="816" w:type="dxa"/>
            <w:tcBorders>
              <w:top w:val="single" w:sz="4" w:space="0" w:color="auto"/>
              <w:left w:val="single" w:sz="4" w:space="0" w:color="auto"/>
              <w:bottom w:val="single" w:sz="4" w:space="0" w:color="auto"/>
              <w:right w:val="single" w:sz="4" w:space="0" w:color="auto"/>
            </w:tcBorders>
          </w:tcPr>
          <w:p w:rsidR="001C7A4B" w:rsidRPr="00B509B1" w:rsidRDefault="001C7A4B" w:rsidP="001C7A4B">
            <w:pPr>
              <w:jc w:val="both"/>
            </w:pPr>
            <w:r>
              <w:t>5</w:t>
            </w:r>
            <w:r w:rsidRPr="00B509B1">
              <w:t>.</w:t>
            </w:r>
          </w:p>
        </w:tc>
        <w:tc>
          <w:tcPr>
            <w:tcW w:w="5144" w:type="dxa"/>
            <w:tcBorders>
              <w:top w:val="single" w:sz="4" w:space="0" w:color="auto"/>
              <w:left w:val="single" w:sz="4" w:space="0" w:color="auto"/>
              <w:bottom w:val="single" w:sz="4" w:space="0" w:color="auto"/>
              <w:right w:val="single" w:sz="4" w:space="0" w:color="auto"/>
            </w:tcBorders>
          </w:tcPr>
          <w:p w:rsidR="001C7A4B" w:rsidRPr="00B509B1" w:rsidRDefault="001C7A4B" w:rsidP="001C7A4B">
            <w:pPr>
              <w:overflowPunct w:val="0"/>
              <w:jc w:val="both"/>
              <w:textAlignment w:val="baseline"/>
              <w:rPr>
                <w:color w:val="000000"/>
              </w:rPr>
            </w:pPr>
            <w:r w:rsidRPr="00B509B1">
              <w:rPr>
                <w:color w:val="000000"/>
              </w:rPr>
              <w:t>Prekių pristatymo ar darbų, paslaugų atlikimo vieta</w:t>
            </w:r>
          </w:p>
          <w:p w:rsidR="001C7A4B" w:rsidRPr="00B509B1" w:rsidRDefault="001C7A4B" w:rsidP="001C7A4B">
            <w:pPr>
              <w:overflowPunct w:val="0"/>
              <w:jc w:val="both"/>
              <w:textAlignment w:val="baseline"/>
              <w:rPr>
                <w:color w:val="000000"/>
              </w:rPr>
            </w:pPr>
          </w:p>
        </w:tc>
        <w:tc>
          <w:tcPr>
            <w:tcW w:w="3738" w:type="dxa"/>
            <w:gridSpan w:val="2"/>
            <w:tcBorders>
              <w:top w:val="single" w:sz="4" w:space="0" w:color="auto"/>
              <w:left w:val="single" w:sz="4" w:space="0" w:color="auto"/>
              <w:bottom w:val="single" w:sz="4" w:space="0" w:color="auto"/>
              <w:right w:val="single" w:sz="4" w:space="0" w:color="auto"/>
            </w:tcBorders>
          </w:tcPr>
          <w:p w:rsidR="001C7A4B" w:rsidRPr="00F74989" w:rsidRDefault="001C7A4B" w:rsidP="001C7A4B">
            <w:pPr>
              <w:jc w:val="both"/>
              <w:rPr>
                <w:i/>
              </w:rPr>
            </w:pPr>
          </w:p>
        </w:tc>
      </w:tr>
      <w:tr w:rsidR="001C7A4B" w:rsidRPr="00B509B1" w:rsidTr="009252FF">
        <w:tc>
          <w:tcPr>
            <w:tcW w:w="816"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t>6</w:t>
            </w:r>
            <w:r w:rsidRPr="00B509B1">
              <w:t>.</w:t>
            </w:r>
          </w:p>
        </w:tc>
        <w:tc>
          <w:tcPr>
            <w:tcW w:w="5144" w:type="dxa"/>
            <w:tcBorders>
              <w:top w:val="single" w:sz="4" w:space="0" w:color="auto"/>
              <w:left w:val="single" w:sz="4" w:space="0" w:color="auto"/>
              <w:bottom w:val="single" w:sz="4" w:space="0" w:color="auto"/>
              <w:right w:val="single" w:sz="4" w:space="0" w:color="auto"/>
            </w:tcBorders>
          </w:tcPr>
          <w:p w:rsidR="001C7A4B" w:rsidRPr="00B509B1" w:rsidRDefault="001C7A4B" w:rsidP="001C7A4B">
            <w:pPr>
              <w:jc w:val="both"/>
            </w:pPr>
            <w:r w:rsidRPr="00B509B1">
              <w:t>Galimų pratęsimų skaičius ir laikas, kuriam sutartys gali būti pratęstos</w:t>
            </w:r>
          </w:p>
        </w:tc>
        <w:tc>
          <w:tcPr>
            <w:tcW w:w="3738" w:type="dxa"/>
            <w:gridSpan w:val="2"/>
            <w:tcBorders>
              <w:top w:val="single" w:sz="4" w:space="0" w:color="auto"/>
              <w:left w:val="single" w:sz="4" w:space="0" w:color="auto"/>
              <w:bottom w:val="single" w:sz="4" w:space="0" w:color="auto"/>
              <w:right w:val="single" w:sz="4" w:space="0" w:color="auto"/>
            </w:tcBorders>
          </w:tcPr>
          <w:p w:rsidR="001C7A4B" w:rsidRPr="00B509B1" w:rsidRDefault="001C7A4B" w:rsidP="001C7A4B">
            <w:pPr>
              <w:jc w:val="both"/>
              <w:rPr>
                <w:i/>
              </w:rPr>
            </w:pPr>
          </w:p>
        </w:tc>
      </w:tr>
      <w:tr w:rsidR="001C7A4B" w:rsidRPr="00B509B1" w:rsidTr="001C7A4B">
        <w:tc>
          <w:tcPr>
            <w:tcW w:w="816"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t>7</w:t>
            </w:r>
            <w:r w:rsidRPr="00B509B1">
              <w:t>.</w:t>
            </w:r>
          </w:p>
        </w:tc>
        <w:tc>
          <w:tcPr>
            <w:tcW w:w="5144"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rsidRPr="00B509B1">
              <w:t>Atsiskaitymo su tiekėju tvarka</w:t>
            </w:r>
          </w:p>
        </w:tc>
        <w:tc>
          <w:tcPr>
            <w:tcW w:w="3738" w:type="dxa"/>
            <w:gridSpan w:val="2"/>
            <w:tcBorders>
              <w:top w:val="single" w:sz="4" w:space="0" w:color="auto"/>
              <w:left w:val="single" w:sz="4" w:space="0" w:color="auto"/>
              <w:bottom w:val="single" w:sz="4" w:space="0" w:color="auto"/>
              <w:right w:val="single" w:sz="4" w:space="0" w:color="auto"/>
            </w:tcBorders>
          </w:tcPr>
          <w:p w:rsidR="001C7A4B" w:rsidRPr="00F74989" w:rsidRDefault="001C7A4B" w:rsidP="001C7A4B">
            <w:pPr>
              <w:jc w:val="both"/>
              <w:rPr>
                <w:i/>
              </w:rPr>
            </w:pPr>
          </w:p>
        </w:tc>
      </w:tr>
      <w:tr w:rsidR="001C7A4B" w:rsidRPr="00B509B1" w:rsidTr="001C7A4B">
        <w:tblPrEx>
          <w:tblLook w:val="04A0" w:firstRow="1" w:lastRow="0" w:firstColumn="1" w:lastColumn="0" w:noHBand="0" w:noVBand="1"/>
        </w:tblPrEx>
        <w:tc>
          <w:tcPr>
            <w:tcW w:w="816"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t>8</w:t>
            </w:r>
            <w:r w:rsidRPr="00B509B1">
              <w:t>.</w:t>
            </w:r>
          </w:p>
        </w:tc>
        <w:tc>
          <w:tcPr>
            <w:tcW w:w="5144"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rsidRPr="00B509B1">
              <w:t>Pasiūlymų vertinimo kriterijus:</w:t>
            </w:r>
            <w:r>
              <w:t xml:space="preserve"> mažiausia kaina arba ekonomiškai naudingiausias pasiūlymas</w:t>
            </w:r>
          </w:p>
        </w:tc>
        <w:tc>
          <w:tcPr>
            <w:tcW w:w="3738" w:type="dxa"/>
            <w:gridSpan w:val="2"/>
            <w:tcBorders>
              <w:top w:val="single" w:sz="4" w:space="0" w:color="auto"/>
              <w:left w:val="single" w:sz="4" w:space="0" w:color="auto"/>
              <w:bottom w:val="single" w:sz="4" w:space="0" w:color="auto"/>
              <w:right w:val="single" w:sz="4" w:space="0" w:color="auto"/>
            </w:tcBorders>
          </w:tcPr>
          <w:p w:rsidR="001C7A4B" w:rsidRPr="005F1807" w:rsidRDefault="001C7A4B" w:rsidP="001C7A4B">
            <w:pPr>
              <w:jc w:val="both"/>
              <w:rPr>
                <w:i/>
              </w:rPr>
            </w:pPr>
          </w:p>
        </w:tc>
      </w:tr>
      <w:tr w:rsidR="001C7A4B" w:rsidRPr="00B509B1" w:rsidTr="001C7A4B">
        <w:tblPrEx>
          <w:tblLook w:val="04A0" w:firstRow="1" w:lastRow="0" w:firstColumn="1" w:lastColumn="0" w:noHBand="0" w:noVBand="1"/>
        </w:tblPrEx>
        <w:tc>
          <w:tcPr>
            <w:tcW w:w="816"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t>9</w:t>
            </w:r>
            <w:r w:rsidRPr="00B509B1">
              <w:t>.</w:t>
            </w:r>
          </w:p>
        </w:tc>
        <w:tc>
          <w:tcPr>
            <w:tcW w:w="5144" w:type="dxa"/>
            <w:tcBorders>
              <w:top w:val="single" w:sz="4" w:space="0" w:color="auto"/>
              <w:left w:val="single" w:sz="4" w:space="0" w:color="auto"/>
              <w:bottom w:val="single" w:sz="4" w:space="0" w:color="auto"/>
              <w:right w:val="single" w:sz="4" w:space="0" w:color="auto"/>
            </w:tcBorders>
            <w:hideMark/>
          </w:tcPr>
          <w:p w:rsidR="001C7A4B" w:rsidRPr="00B509B1" w:rsidRDefault="001C7A4B" w:rsidP="001C7A4B">
            <w:pPr>
              <w:jc w:val="both"/>
            </w:pPr>
            <w:r w:rsidRPr="00B509B1">
              <w:t>Taisyklių punktas, kuriuo vadovaujantis atliekamas pirkimas apklausos būdu</w:t>
            </w:r>
          </w:p>
        </w:tc>
        <w:tc>
          <w:tcPr>
            <w:tcW w:w="3738" w:type="dxa"/>
            <w:gridSpan w:val="2"/>
            <w:tcBorders>
              <w:top w:val="single" w:sz="4" w:space="0" w:color="auto"/>
              <w:left w:val="single" w:sz="4" w:space="0" w:color="auto"/>
              <w:bottom w:val="single" w:sz="4" w:space="0" w:color="auto"/>
              <w:right w:val="single" w:sz="4" w:space="0" w:color="auto"/>
            </w:tcBorders>
          </w:tcPr>
          <w:p w:rsidR="001C7A4B" w:rsidRPr="00F74989" w:rsidRDefault="001C7A4B" w:rsidP="001C7A4B">
            <w:pPr>
              <w:rPr>
                <w:i/>
              </w:rPr>
            </w:pPr>
          </w:p>
        </w:tc>
      </w:tr>
      <w:tr w:rsidR="001C7A4B" w:rsidRPr="00B509B1" w:rsidTr="001C7A4B">
        <w:tblPrEx>
          <w:tblLook w:val="04A0" w:firstRow="1" w:lastRow="0" w:firstColumn="1" w:lastColumn="0" w:noHBand="0" w:noVBand="1"/>
        </w:tblPrEx>
        <w:tc>
          <w:tcPr>
            <w:tcW w:w="816" w:type="dxa"/>
            <w:tcBorders>
              <w:top w:val="single" w:sz="4" w:space="0" w:color="auto"/>
              <w:left w:val="single" w:sz="4" w:space="0" w:color="auto"/>
              <w:bottom w:val="single" w:sz="4" w:space="0" w:color="auto"/>
              <w:right w:val="single" w:sz="4" w:space="0" w:color="auto"/>
            </w:tcBorders>
          </w:tcPr>
          <w:p w:rsidR="001C7A4B" w:rsidRDefault="001C7A4B" w:rsidP="001C7A4B">
            <w:pPr>
              <w:jc w:val="both"/>
            </w:pPr>
            <w:r>
              <w:t>10.</w:t>
            </w:r>
          </w:p>
        </w:tc>
        <w:tc>
          <w:tcPr>
            <w:tcW w:w="5144" w:type="dxa"/>
            <w:tcBorders>
              <w:top w:val="single" w:sz="4" w:space="0" w:color="auto"/>
              <w:left w:val="single" w:sz="4" w:space="0" w:color="auto"/>
              <w:bottom w:val="single" w:sz="4" w:space="0" w:color="auto"/>
              <w:right w:val="single" w:sz="4" w:space="0" w:color="auto"/>
            </w:tcBorders>
          </w:tcPr>
          <w:p w:rsidR="001C7A4B" w:rsidRPr="00B509B1" w:rsidRDefault="001C7A4B" w:rsidP="001C7A4B">
            <w:pPr>
              <w:jc w:val="both"/>
            </w:pPr>
            <w:r>
              <w:t>Pastabos:(nurodyti ar: sudaryta pasiūlymų eilė, taikytas atidėjimo terminas, tiekėjai informuoti apie pirkimo rezultatus,</w:t>
            </w:r>
            <w:r w:rsidR="00283C11">
              <w:t xml:space="preserve"> </w:t>
            </w:r>
            <w:r>
              <w:t>gautos pretenzijos ir į jas atsakyta)</w:t>
            </w:r>
          </w:p>
        </w:tc>
        <w:tc>
          <w:tcPr>
            <w:tcW w:w="3738" w:type="dxa"/>
            <w:gridSpan w:val="2"/>
            <w:tcBorders>
              <w:top w:val="single" w:sz="4" w:space="0" w:color="auto"/>
              <w:left w:val="single" w:sz="4" w:space="0" w:color="auto"/>
              <w:bottom w:val="single" w:sz="4" w:space="0" w:color="auto"/>
              <w:right w:val="single" w:sz="4" w:space="0" w:color="auto"/>
            </w:tcBorders>
          </w:tcPr>
          <w:p w:rsidR="001C7A4B" w:rsidRDefault="001C7A4B" w:rsidP="001C7A4B">
            <w:pPr>
              <w:rPr>
                <w:i/>
              </w:rPr>
            </w:pPr>
          </w:p>
        </w:tc>
      </w:tr>
    </w:tbl>
    <w:p w:rsidR="001C7A4B" w:rsidRDefault="001C7A4B" w:rsidP="001C7A4B">
      <w:pPr>
        <w:pBdr>
          <w:bottom w:val="single" w:sz="4" w:space="1" w:color="auto"/>
        </w:pBdr>
        <w:ind w:firstLine="540"/>
        <w:jc w:val="both"/>
        <w:rPr>
          <w:lang w:eastAsia="en-US"/>
        </w:rPr>
      </w:pPr>
      <w:r>
        <w:rPr>
          <w:lang w:eastAsia="en-US"/>
        </w:rPr>
        <w:t xml:space="preserve">            </w:t>
      </w:r>
      <w:r w:rsidR="009252FF">
        <w:rPr>
          <w:lang w:eastAsia="en-US"/>
        </w:rPr>
        <w:t xml:space="preserve">         </w:t>
      </w:r>
      <w:r w:rsidR="00DE0FB5">
        <w:rPr>
          <w:lang w:eastAsia="en-US"/>
        </w:rPr>
        <w:t xml:space="preserve">       </w:t>
      </w:r>
      <w:r>
        <w:rPr>
          <w:lang w:eastAsia="en-US"/>
        </w:rPr>
        <w:t xml:space="preserve"> (pirkimo organizatoriui, iniciatoriui, pareigos, vardas, pavardė)</w:t>
      </w:r>
    </w:p>
    <w:p w:rsidR="001C7A4B" w:rsidRPr="00B509B1" w:rsidRDefault="001C7A4B" w:rsidP="001C7A4B">
      <w:pPr>
        <w:pBdr>
          <w:bottom w:val="single" w:sz="4" w:space="1" w:color="auto"/>
        </w:pBdr>
        <w:jc w:val="both"/>
        <w:rPr>
          <w:lang w:eastAsia="en-US"/>
        </w:rPr>
      </w:pPr>
      <w:r>
        <w:rPr>
          <w:lang w:eastAsia="en-US"/>
        </w:rPr>
        <w:t>Paraišką  parengė</w:t>
      </w:r>
      <w:r w:rsidRPr="00B509B1">
        <w:rPr>
          <w:lang w:eastAsia="en-US"/>
        </w:rPr>
        <w:t xml:space="preserve">:   </w:t>
      </w:r>
    </w:p>
    <w:p w:rsidR="001C7A4B" w:rsidRDefault="001C7A4B" w:rsidP="001C7A4B">
      <w:pPr>
        <w:ind w:firstLine="540"/>
        <w:jc w:val="both"/>
        <w:rPr>
          <w:lang w:eastAsia="en-US"/>
        </w:rPr>
      </w:pPr>
      <w:r w:rsidRPr="00B509B1">
        <w:rPr>
          <w:lang w:eastAsia="en-US"/>
        </w:rPr>
        <w:t xml:space="preserve">         </w:t>
      </w:r>
      <w:r w:rsidR="009252FF">
        <w:rPr>
          <w:lang w:eastAsia="en-US"/>
        </w:rPr>
        <w:t xml:space="preserve">           </w:t>
      </w:r>
      <w:r w:rsidRPr="00B509B1">
        <w:rPr>
          <w:lang w:eastAsia="en-US"/>
        </w:rPr>
        <w:t xml:space="preserve">  (</w:t>
      </w:r>
      <w:r w:rsidR="009252FF">
        <w:rPr>
          <w:lang w:eastAsia="en-US"/>
        </w:rPr>
        <w:t>p</w:t>
      </w:r>
      <w:r>
        <w:rPr>
          <w:lang w:eastAsia="en-US"/>
        </w:rPr>
        <w:t>irkimo iniciatorius, pareigos, vardas, pavardė, parašas</w:t>
      </w:r>
      <w:r w:rsidRPr="00B509B1">
        <w:rPr>
          <w:lang w:eastAsia="en-US"/>
        </w:rPr>
        <w:t>)</w:t>
      </w:r>
    </w:p>
    <w:p w:rsidR="001C7A4B" w:rsidRPr="00B509B1" w:rsidRDefault="001C7A4B" w:rsidP="001C7A4B">
      <w:pPr>
        <w:ind w:firstLine="540"/>
        <w:jc w:val="both"/>
        <w:rPr>
          <w:b/>
          <w:lang w:eastAsia="en-US"/>
        </w:rPr>
      </w:pPr>
    </w:p>
    <w:p w:rsidR="001C7A4B" w:rsidRPr="00B509B1" w:rsidRDefault="001C7A4B" w:rsidP="001C7A4B">
      <w:pPr>
        <w:pBdr>
          <w:bottom w:val="single" w:sz="4" w:space="1" w:color="auto"/>
        </w:pBdr>
        <w:jc w:val="both"/>
        <w:rPr>
          <w:lang w:eastAsia="en-US"/>
        </w:rPr>
      </w:pPr>
      <w:r w:rsidRPr="00B509B1">
        <w:rPr>
          <w:lang w:eastAsia="en-US"/>
        </w:rPr>
        <w:t xml:space="preserve">Paraišką </w:t>
      </w:r>
      <w:r w:rsidR="00D92E5A">
        <w:rPr>
          <w:lang w:eastAsia="en-US"/>
        </w:rPr>
        <w:t xml:space="preserve">suderino:      </w:t>
      </w:r>
      <w:r w:rsidRPr="00B509B1">
        <w:rPr>
          <w:lang w:eastAsia="en-US"/>
        </w:rPr>
        <w:t xml:space="preserve">              </w:t>
      </w:r>
      <w:r>
        <w:rPr>
          <w:lang w:eastAsia="en-US"/>
        </w:rPr>
        <w:t xml:space="preserve">                         </w:t>
      </w:r>
    </w:p>
    <w:p w:rsidR="001C7A4B" w:rsidRDefault="001C7A4B" w:rsidP="001C7A4B">
      <w:pPr>
        <w:ind w:firstLine="540"/>
        <w:jc w:val="both"/>
        <w:rPr>
          <w:lang w:eastAsia="en-US"/>
        </w:rPr>
      </w:pPr>
      <w:r w:rsidRPr="00B509B1">
        <w:rPr>
          <w:lang w:eastAsia="en-US"/>
        </w:rPr>
        <w:t xml:space="preserve">       </w:t>
      </w:r>
      <w:r w:rsidR="00DE0FB5">
        <w:rPr>
          <w:lang w:eastAsia="en-US"/>
        </w:rPr>
        <w:t xml:space="preserve">             </w:t>
      </w:r>
      <w:r w:rsidRPr="00B509B1">
        <w:rPr>
          <w:lang w:eastAsia="en-US"/>
        </w:rPr>
        <w:t xml:space="preserve">  (pirkimo organizatorius,</w:t>
      </w:r>
      <w:r>
        <w:rPr>
          <w:lang w:eastAsia="en-US"/>
        </w:rPr>
        <w:t xml:space="preserve"> pareigos,</w:t>
      </w:r>
      <w:r w:rsidRPr="00B509B1">
        <w:rPr>
          <w:lang w:eastAsia="en-US"/>
        </w:rPr>
        <w:t xml:space="preserve"> pavardė, vardas, parašas)</w:t>
      </w:r>
    </w:p>
    <w:p w:rsidR="001C7A4B" w:rsidRPr="00B509B1" w:rsidRDefault="001C7A4B" w:rsidP="001C7A4B">
      <w:pPr>
        <w:ind w:firstLine="540"/>
        <w:jc w:val="both"/>
        <w:rPr>
          <w:lang w:eastAsia="en-US"/>
        </w:rPr>
      </w:pPr>
    </w:p>
    <w:p w:rsidR="001C7A4B" w:rsidRPr="00B509B1" w:rsidRDefault="001C7A4B" w:rsidP="001C7A4B">
      <w:pPr>
        <w:jc w:val="both"/>
        <w:rPr>
          <w:lang w:eastAsia="en-US"/>
        </w:rPr>
      </w:pPr>
      <w:r w:rsidRPr="00B509B1">
        <w:rPr>
          <w:lang w:eastAsia="en-US"/>
        </w:rPr>
        <w:t>Pritariu:</w:t>
      </w:r>
    </w:p>
    <w:p w:rsidR="001C7A4B" w:rsidRDefault="009252FF" w:rsidP="001C7A4B">
      <w:pPr>
        <w:pBdr>
          <w:top w:val="single" w:sz="4" w:space="1" w:color="auto"/>
        </w:pBdr>
        <w:rPr>
          <w:lang w:eastAsia="en-US"/>
        </w:rPr>
      </w:pPr>
      <w:r>
        <w:rPr>
          <w:lang w:eastAsia="en-US"/>
        </w:rPr>
        <w:t xml:space="preserve">          </w:t>
      </w:r>
      <w:r w:rsidR="001C7A4B">
        <w:rPr>
          <w:lang w:eastAsia="en-US"/>
        </w:rPr>
        <w:t xml:space="preserve"> (</w:t>
      </w:r>
      <w:r w:rsidR="001C7A4B" w:rsidRPr="00B509B1">
        <w:rPr>
          <w:lang w:eastAsia="en-US"/>
        </w:rPr>
        <w:t>centralizuotas biudžetinių įstaigų buhalterinės apskaitos skyrius</w:t>
      </w:r>
      <w:r w:rsidR="001C7A4B" w:rsidRPr="00B509B1">
        <w:rPr>
          <w:b/>
          <w:lang w:eastAsia="en-US"/>
        </w:rPr>
        <w:t>,</w:t>
      </w:r>
      <w:r w:rsidR="001C7A4B" w:rsidRPr="00B509B1">
        <w:rPr>
          <w:lang w:eastAsia="en-US"/>
        </w:rPr>
        <w:t xml:space="preserve"> par</w:t>
      </w:r>
      <w:r w:rsidR="001C7A4B">
        <w:rPr>
          <w:lang w:eastAsia="en-US"/>
        </w:rPr>
        <w:t>eigos, pavardė, vardas, parašas</w:t>
      </w:r>
      <w:r w:rsidR="001C7A4B" w:rsidRPr="00B509B1">
        <w:rPr>
          <w:lang w:eastAsia="en-US"/>
        </w:rPr>
        <w:t>)</w:t>
      </w:r>
    </w:p>
    <w:p w:rsidR="001C7A4B" w:rsidRDefault="001C7A4B"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9252FF" w:rsidRDefault="009252FF" w:rsidP="001C7A4B">
      <w:pPr>
        <w:pBdr>
          <w:top w:val="single" w:sz="4" w:space="1" w:color="auto"/>
        </w:pBdr>
        <w:rPr>
          <w:lang w:eastAsia="en-US"/>
        </w:rPr>
      </w:pPr>
    </w:p>
    <w:p w:rsidR="00F3016A" w:rsidRDefault="00283C11">
      <w:pPr>
        <w:shd w:val="clear" w:color="auto" w:fill="FFFFFF"/>
        <w:spacing w:before="437" w:line="274" w:lineRule="exact"/>
        <w:ind w:left="5875" w:right="461"/>
      </w:pPr>
      <w:r>
        <w:rPr>
          <w:sz w:val="24"/>
          <w:szCs w:val="24"/>
        </w:rPr>
        <w:lastRenderedPageBreak/>
        <w:t>Ga</w:t>
      </w:r>
      <w:r w:rsidR="001D5673">
        <w:rPr>
          <w:sz w:val="24"/>
          <w:szCs w:val="24"/>
        </w:rPr>
        <w:t>rgždų „Minijos</w:t>
      </w:r>
      <w:r w:rsidR="006B49C3">
        <w:rPr>
          <w:rFonts w:eastAsia="Times New Roman"/>
          <w:sz w:val="24"/>
          <w:szCs w:val="24"/>
        </w:rPr>
        <w:t>“</w:t>
      </w:r>
      <w:r>
        <w:rPr>
          <w:rFonts w:eastAsia="Times New Roman"/>
          <w:sz w:val="24"/>
          <w:szCs w:val="24"/>
        </w:rPr>
        <w:t xml:space="preserve"> </w:t>
      </w:r>
      <w:r w:rsidR="006B49C3">
        <w:rPr>
          <w:rFonts w:eastAsia="Times New Roman"/>
          <w:sz w:val="24"/>
          <w:szCs w:val="24"/>
        </w:rPr>
        <w:t>progimnazijos</w:t>
      </w:r>
      <w:r w:rsidR="00AB257B">
        <w:rPr>
          <w:rFonts w:eastAsia="Times New Roman"/>
          <w:sz w:val="24"/>
          <w:szCs w:val="24"/>
        </w:rPr>
        <w:t xml:space="preserve"> </w:t>
      </w:r>
      <w:r w:rsidR="00AD3D54">
        <w:rPr>
          <w:rFonts w:eastAsia="Times New Roman"/>
          <w:sz w:val="24"/>
          <w:szCs w:val="24"/>
        </w:rPr>
        <w:t>viešųjų pirkimų organizavimo tvarkos aprašo 4 priedas</w:t>
      </w:r>
    </w:p>
    <w:p w:rsidR="001D5673" w:rsidRDefault="00AD3D54">
      <w:pPr>
        <w:shd w:val="clear" w:color="auto" w:fill="FFFFFF"/>
        <w:tabs>
          <w:tab w:val="left" w:leader="underscore" w:pos="6763"/>
        </w:tabs>
        <w:spacing w:before="288" w:line="274" w:lineRule="exact"/>
        <w:ind w:left="2669" w:right="2995" w:firstLine="1253"/>
        <w:rPr>
          <w:rFonts w:eastAsia="Times New Roman"/>
          <w:b/>
          <w:bCs/>
          <w:sz w:val="24"/>
          <w:szCs w:val="24"/>
        </w:rPr>
      </w:pPr>
      <w:r>
        <w:rPr>
          <w:b/>
          <w:bCs/>
          <w:sz w:val="24"/>
          <w:szCs w:val="24"/>
        </w:rPr>
        <w:t>PASI</w:t>
      </w:r>
      <w:r>
        <w:rPr>
          <w:rFonts w:eastAsia="Times New Roman"/>
          <w:b/>
          <w:bCs/>
          <w:sz w:val="24"/>
          <w:szCs w:val="24"/>
        </w:rPr>
        <w:t>ŪLYMAS</w:t>
      </w:r>
    </w:p>
    <w:p w:rsidR="001D5673" w:rsidRDefault="001D5673">
      <w:pPr>
        <w:shd w:val="clear" w:color="auto" w:fill="FFFFFF"/>
        <w:tabs>
          <w:tab w:val="left" w:leader="underscore" w:pos="6763"/>
        </w:tabs>
        <w:spacing w:before="288" w:line="274" w:lineRule="exact"/>
        <w:ind w:left="2669" w:right="2995" w:firstLine="1253"/>
        <w:rPr>
          <w:rFonts w:eastAsia="Times New Roman"/>
          <w:b/>
          <w:bCs/>
          <w:sz w:val="24"/>
          <w:szCs w:val="24"/>
        </w:rPr>
      </w:pPr>
    </w:p>
    <w:p w:rsidR="00F3016A" w:rsidRDefault="00AD3D54">
      <w:pPr>
        <w:shd w:val="clear" w:color="auto" w:fill="FFFFFF"/>
        <w:tabs>
          <w:tab w:val="left" w:leader="underscore" w:pos="6763"/>
        </w:tabs>
        <w:spacing w:before="288" w:line="274" w:lineRule="exact"/>
        <w:ind w:left="2669" w:right="2995" w:firstLine="1253"/>
      </w:pPr>
      <w:r>
        <w:rPr>
          <w:rFonts w:eastAsia="Times New Roman"/>
          <w:b/>
          <w:bCs/>
          <w:sz w:val="24"/>
          <w:szCs w:val="24"/>
        </w:rPr>
        <w:br/>
      </w:r>
      <w:r>
        <w:rPr>
          <w:rFonts w:eastAsia="Times New Roman"/>
          <w:b/>
          <w:bCs/>
          <w:spacing w:val="-2"/>
          <w:sz w:val="24"/>
          <w:szCs w:val="24"/>
        </w:rPr>
        <w:t xml:space="preserve">DĖL </w:t>
      </w:r>
      <w:r>
        <w:rPr>
          <w:rFonts w:eastAsia="Times New Roman"/>
          <w:b/>
          <w:bCs/>
          <w:sz w:val="24"/>
          <w:szCs w:val="24"/>
        </w:rPr>
        <w:tab/>
      </w:r>
    </w:p>
    <w:p w:rsidR="00F3016A" w:rsidRDefault="00AD3D54">
      <w:pPr>
        <w:shd w:val="clear" w:color="auto" w:fill="FFFFFF"/>
        <w:tabs>
          <w:tab w:val="left" w:leader="underscore" w:pos="4886"/>
          <w:tab w:val="left" w:leader="underscore" w:pos="5981"/>
        </w:tabs>
        <w:spacing w:before="821" w:line="274" w:lineRule="exact"/>
        <w:ind w:left="3446"/>
      </w:pPr>
      <w:r>
        <w:rPr>
          <w:sz w:val="24"/>
          <w:szCs w:val="24"/>
        </w:rPr>
        <w:tab/>
        <w:t xml:space="preserve"> Nr. </w:t>
      </w:r>
      <w:r>
        <w:rPr>
          <w:sz w:val="24"/>
          <w:szCs w:val="24"/>
        </w:rPr>
        <w:tab/>
      </w:r>
    </w:p>
    <w:p w:rsidR="00F3016A" w:rsidRDefault="00AD3D54">
      <w:pPr>
        <w:shd w:val="clear" w:color="auto" w:fill="FFFFFF"/>
        <w:spacing w:line="274" w:lineRule="exact"/>
        <w:ind w:left="3715"/>
      </w:pPr>
      <w:r>
        <w:rPr>
          <w:spacing w:val="-1"/>
          <w:sz w:val="24"/>
          <w:szCs w:val="24"/>
        </w:rPr>
        <w:t>(Data)</w:t>
      </w:r>
    </w:p>
    <w:p w:rsidR="00F3016A" w:rsidRDefault="00AD3D54">
      <w:pPr>
        <w:shd w:val="clear" w:color="auto" w:fill="FFFFFF"/>
        <w:tabs>
          <w:tab w:val="left" w:leader="underscore" w:pos="5496"/>
        </w:tabs>
        <w:spacing w:line="274" w:lineRule="exact"/>
        <w:ind w:left="3936"/>
      </w:pPr>
      <w:r>
        <w:rPr>
          <w:sz w:val="24"/>
          <w:szCs w:val="24"/>
        </w:rPr>
        <w:tab/>
      </w:r>
    </w:p>
    <w:p w:rsidR="00F3016A" w:rsidRDefault="00AD3D54">
      <w:pPr>
        <w:shd w:val="clear" w:color="auto" w:fill="FFFFFF"/>
        <w:spacing w:line="274" w:lineRule="exact"/>
        <w:ind w:left="3878"/>
      </w:pPr>
      <w:r>
        <w:rPr>
          <w:sz w:val="24"/>
          <w:szCs w:val="24"/>
        </w:rPr>
        <w:t>(Sudarymo vieta)</w:t>
      </w:r>
    </w:p>
    <w:p w:rsidR="00F3016A" w:rsidRDefault="00F3016A">
      <w:pPr>
        <w:spacing w:after="55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934"/>
        <w:gridCol w:w="4930"/>
      </w:tblGrid>
      <w:tr w:rsidR="00F3016A">
        <w:trPr>
          <w:trHeight w:hRule="exact" w:val="845"/>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4" w:lineRule="exact"/>
            </w:pPr>
            <w:r>
              <w:rPr>
                <w:spacing w:val="-10"/>
                <w:sz w:val="24"/>
                <w:szCs w:val="24"/>
              </w:rPr>
              <w:t>Tiek</w:t>
            </w:r>
            <w:r>
              <w:rPr>
                <w:rFonts w:eastAsia="Times New Roman"/>
                <w:spacing w:val="-10"/>
                <w:sz w:val="24"/>
                <w:szCs w:val="24"/>
              </w:rPr>
              <w:t xml:space="preserve">ėjo      pavadinimas      </w:t>
            </w:r>
            <w:r>
              <w:rPr>
                <w:rFonts w:eastAsia="Times New Roman"/>
                <w:i/>
                <w:iCs/>
                <w:spacing w:val="-10"/>
                <w:sz w:val="24"/>
                <w:szCs w:val="24"/>
              </w:rPr>
              <w:t xml:space="preserve">/Jeigu     dalyvauja     ūkio </w:t>
            </w:r>
            <w:r>
              <w:rPr>
                <w:rFonts w:eastAsia="Times New Roman"/>
                <w:i/>
                <w:iCs/>
                <w:spacing w:val="-14"/>
                <w:sz w:val="24"/>
                <w:szCs w:val="24"/>
              </w:rPr>
              <w:t xml:space="preserve">subjektų          grupė,         surašomi          visi          dalyvių </w:t>
            </w:r>
            <w:r>
              <w:rPr>
                <w:rFonts w:eastAsia="Times New Roman"/>
                <w:i/>
                <w:iCs/>
                <w:sz w:val="24"/>
                <w:szCs w:val="24"/>
              </w:rPr>
              <w:t>pavadinimai/</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562"/>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4" w:lineRule="exact"/>
            </w:pPr>
            <w:r>
              <w:rPr>
                <w:spacing w:val="-8"/>
                <w:sz w:val="24"/>
                <w:szCs w:val="24"/>
              </w:rPr>
              <w:t>Tiek</w:t>
            </w:r>
            <w:r>
              <w:rPr>
                <w:rFonts w:eastAsia="Times New Roman"/>
                <w:spacing w:val="-8"/>
                <w:sz w:val="24"/>
                <w:szCs w:val="24"/>
              </w:rPr>
              <w:t xml:space="preserve">ėjo   adresas   </w:t>
            </w:r>
            <w:r>
              <w:rPr>
                <w:rFonts w:eastAsia="Times New Roman"/>
                <w:i/>
                <w:iCs/>
                <w:spacing w:val="-8"/>
                <w:sz w:val="24"/>
                <w:szCs w:val="24"/>
              </w:rPr>
              <w:t xml:space="preserve">/Jeigu   dalyvauja   ūkio   subjektų </w:t>
            </w:r>
            <w:r>
              <w:rPr>
                <w:rFonts w:eastAsia="Times New Roman"/>
                <w:i/>
                <w:iCs/>
                <w:sz w:val="24"/>
                <w:szCs w:val="24"/>
              </w:rPr>
              <w:t>grupė, surašomi visi dalyvių adresai/</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283"/>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pPr>
            <w:r>
              <w:rPr>
                <w:spacing w:val="-1"/>
                <w:sz w:val="24"/>
                <w:szCs w:val="24"/>
              </w:rPr>
              <w:t>U</w:t>
            </w:r>
            <w:r>
              <w:rPr>
                <w:rFonts w:eastAsia="Times New Roman"/>
                <w:spacing w:val="-1"/>
                <w:sz w:val="24"/>
                <w:szCs w:val="24"/>
              </w:rPr>
              <w:t>ž pasiūlymą atsakingo asmens vardas, pavardė</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28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pPr>
            <w:r>
              <w:rPr>
                <w:sz w:val="24"/>
                <w:szCs w:val="24"/>
              </w:rPr>
              <w:t>Telefono numeris</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28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pPr>
            <w:r>
              <w:rPr>
                <w:sz w:val="24"/>
                <w:szCs w:val="24"/>
              </w:rPr>
              <w:t>Fakso numeris</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28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pPr>
            <w:r>
              <w:rPr>
                <w:sz w:val="24"/>
                <w:szCs w:val="24"/>
              </w:rPr>
              <w:t>El. pa</w:t>
            </w:r>
            <w:r>
              <w:rPr>
                <w:rFonts w:eastAsia="Times New Roman"/>
                <w:sz w:val="24"/>
                <w:szCs w:val="24"/>
              </w:rPr>
              <w:t>što adresas</w:t>
            </w:r>
          </w:p>
        </w:tc>
        <w:tc>
          <w:tcPr>
            <w:tcW w:w="49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bl>
    <w:p w:rsidR="00F3016A" w:rsidRDefault="00AD3D54">
      <w:pPr>
        <w:shd w:val="clear" w:color="auto" w:fill="FFFFFF"/>
        <w:spacing w:before="274" w:line="274" w:lineRule="exact"/>
        <w:ind w:left="115" w:right="499"/>
      </w:pPr>
      <w:r>
        <w:rPr>
          <w:rFonts w:eastAsia="Times New Roman"/>
          <w:sz w:val="24"/>
          <w:szCs w:val="24"/>
        </w:rPr>
        <w:t xml:space="preserve">Šiuo pasiūlymu pažymime, kad sutinkame su visomis pirkimo sąlygomis, nustatytomis pirkimo dokumentuose (jų paaiškinimuose, papildymuose). Mes siūlome šias </w:t>
      </w:r>
      <w:r>
        <w:rPr>
          <w:rFonts w:eastAsia="Times New Roman"/>
          <w:i/>
          <w:iCs/>
          <w:sz w:val="24"/>
          <w:szCs w:val="24"/>
        </w:rPr>
        <w:t>prekes/paslaugas/darbus</w:t>
      </w:r>
      <w:r>
        <w:rPr>
          <w:rFonts w:eastAsia="Times New Roman"/>
          <w:sz w:val="24"/>
          <w:szCs w:val="24"/>
        </w:rPr>
        <w:t>:</w:t>
      </w:r>
    </w:p>
    <w:p w:rsidR="00F3016A" w:rsidRDefault="00F3016A">
      <w:pPr>
        <w:spacing w:after="24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82"/>
        <w:gridCol w:w="2693"/>
        <w:gridCol w:w="2198"/>
        <w:gridCol w:w="2198"/>
        <w:gridCol w:w="2126"/>
      </w:tblGrid>
      <w:tr w:rsidR="00F3016A">
        <w:trPr>
          <w:trHeight w:hRule="exact" w:val="56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4" w:lineRule="exact"/>
              <w:ind w:left="58" w:right="58"/>
            </w:pPr>
            <w:r>
              <w:rPr>
                <w:spacing w:val="-2"/>
                <w:sz w:val="24"/>
                <w:szCs w:val="24"/>
              </w:rPr>
              <w:t xml:space="preserve">Eil. </w:t>
            </w:r>
            <w:r>
              <w:rPr>
                <w:sz w:val="24"/>
                <w:szCs w:val="24"/>
              </w:rPr>
              <w:t>Nr.</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4" w:lineRule="exact"/>
              <w:ind w:left="120" w:right="120"/>
            </w:pPr>
            <w:r>
              <w:rPr>
                <w:spacing w:val="-2"/>
                <w:sz w:val="24"/>
                <w:szCs w:val="24"/>
              </w:rPr>
              <w:t>Preki</w:t>
            </w:r>
            <w:r>
              <w:rPr>
                <w:rFonts w:eastAsia="Times New Roman"/>
                <w:spacing w:val="-2"/>
                <w:sz w:val="24"/>
                <w:szCs w:val="24"/>
              </w:rPr>
              <w:t xml:space="preserve">ų/Paslaugų/Darbų </w:t>
            </w:r>
            <w:r>
              <w:rPr>
                <w:rFonts w:eastAsia="Times New Roman"/>
                <w:sz w:val="24"/>
                <w:szCs w:val="24"/>
              </w:rPr>
              <w:t>pavadinimas</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4" w:lineRule="exact"/>
              <w:ind w:left="235" w:right="235"/>
            </w:pPr>
            <w:r>
              <w:rPr>
                <w:spacing w:val="-2"/>
                <w:sz w:val="24"/>
                <w:szCs w:val="24"/>
              </w:rPr>
              <w:t xml:space="preserve">Kaina be PVM, </w:t>
            </w:r>
            <w:proofErr w:type="spellStart"/>
            <w:r>
              <w:rPr>
                <w:sz w:val="24"/>
                <w:szCs w:val="24"/>
              </w:rPr>
              <w:t>Eur</w:t>
            </w:r>
            <w:proofErr w:type="spellEnd"/>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4" w:lineRule="exact"/>
              <w:ind w:left="691" w:right="696"/>
            </w:pPr>
            <w:r>
              <w:rPr>
                <w:sz w:val="24"/>
                <w:szCs w:val="24"/>
              </w:rPr>
              <w:t xml:space="preserve">PVM, </w:t>
            </w:r>
            <w:proofErr w:type="spellStart"/>
            <w:r>
              <w:rPr>
                <w:sz w:val="24"/>
                <w:szCs w:val="24"/>
              </w:rPr>
              <w:t>Eur</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4" w:lineRule="exact"/>
              <w:ind w:left="202" w:right="211"/>
              <w:jc w:val="center"/>
            </w:pPr>
            <w:r>
              <w:rPr>
                <w:spacing w:val="-2"/>
                <w:sz w:val="24"/>
                <w:szCs w:val="24"/>
              </w:rPr>
              <w:t xml:space="preserve">Kaina su PVM, </w:t>
            </w:r>
            <w:proofErr w:type="spellStart"/>
            <w:r>
              <w:rPr>
                <w:sz w:val="24"/>
                <w:szCs w:val="24"/>
              </w:rPr>
              <w:t>Eur</w:t>
            </w:r>
            <w:proofErr w:type="spellEnd"/>
          </w:p>
        </w:tc>
      </w:tr>
      <w:tr w:rsidR="00F3016A">
        <w:trPr>
          <w:trHeight w:hRule="exact" w:val="28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ind w:left="168"/>
            </w:pPr>
            <w:r>
              <w:rPr>
                <w:i/>
                <w:iCs/>
                <w:sz w:val="24"/>
                <w:szCs w:val="24"/>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ind w:left="1171"/>
            </w:pPr>
            <w:r>
              <w:rPr>
                <w:i/>
                <w:iCs/>
                <w:sz w:val="24"/>
                <w:szCs w:val="24"/>
              </w:rPr>
              <w:t>2</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ind w:left="922"/>
            </w:pPr>
            <w:r>
              <w:rPr>
                <w:i/>
                <w:iCs/>
                <w:sz w:val="24"/>
                <w:szCs w:val="24"/>
              </w:rPr>
              <w:t>3</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ind w:left="922"/>
            </w:pPr>
            <w:r>
              <w:rPr>
                <w:i/>
                <w:iCs/>
                <w:sz w:val="24"/>
                <w:szCs w:val="24"/>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jc w:val="center"/>
            </w:pPr>
            <w:r>
              <w:rPr>
                <w:i/>
                <w:iCs/>
                <w:sz w:val="24"/>
                <w:szCs w:val="24"/>
              </w:rPr>
              <w:t>5</w:t>
            </w:r>
          </w:p>
        </w:tc>
      </w:tr>
      <w:tr w:rsidR="00F3016A">
        <w:trPr>
          <w:trHeight w:hRule="exact" w:val="28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ind w:left="139"/>
            </w:pPr>
            <w:r>
              <w:rPr>
                <w:sz w:val="24"/>
                <w:szCs w:val="24"/>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56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4" w:lineRule="exact"/>
              <w:ind w:right="624"/>
            </w:pPr>
            <w:r>
              <w:rPr>
                <w:b/>
                <w:bCs/>
                <w:sz w:val="24"/>
                <w:szCs w:val="24"/>
              </w:rPr>
              <w:t>I</w:t>
            </w:r>
            <w:r>
              <w:rPr>
                <w:rFonts w:eastAsia="Times New Roman"/>
                <w:b/>
                <w:bCs/>
                <w:sz w:val="24"/>
                <w:szCs w:val="24"/>
              </w:rPr>
              <w:t>š viso (bendra pasiūlymo kaina):</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bl>
    <w:p w:rsidR="00F3016A" w:rsidRDefault="006A2BE7">
      <w:pPr>
        <w:shd w:val="clear" w:color="auto" w:fill="FFFFFF"/>
        <w:spacing w:before="264" w:line="278" w:lineRule="exact"/>
        <w:ind w:left="115" w:right="499" w:firstLine="720"/>
      </w:pPr>
      <w:r>
        <w:rPr>
          <w:spacing w:val="-8"/>
          <w:sz w:val="24"/>
          <w:szCs w:val="24"/>
        </w:rPr>
        <w:t xml:space="preserve">Tais atvejais, kai pagal </w:t>
      </w:r>
      <w:r w:rsidR="00AD3D54">
        <w:rPr>
          <w:spacing w:val="-8"/>
          <w:sz w:val="24"/>
          <w:szCs w:val="24"/>
        </w:rPr>
        <w:t>galiojan</w:t>
      </w:r>
      <w:r>
        <w:rPr>
          <w:rFonts w:eastAsia="Times New Roman"/>
          <w:spacing w:val="-8"/>
          <w:sz w:val="24"/>
          <w:szCs w:val="24"/>
        </w:rPr>
        <w:t xml:space="preserve">čius teisės aktus tiekėjui nereikia mokėti PVM, </w:t>
      </w:r>
      <w:r w:rsidR="00AD3D54">
        <w:rPr>
          <w:rFonts w:eastAsia="Times New Roman"/>
          <w:spacing w:val="-8"/>
          <w:sz w:val="24"/>
          <w:szCs w:val="24"/>
        </w:rPr>
        <w:t xml:space="preserve">jis </w:t>
      </w:r>
      <w:r w:rsidR="00AD3D54">
        <w:rPr>
          <w:rFonts w:eastAsia="Times New Roman"/>
          <w:sz w:val="24"/>
          <w:szCs w:val="24"/>
        </w:rPr>
        <w:t>lentelės 4 ir 5 skilčių nepildo ir nurodo priežastis, dėl kurių PVM nemoka.</w:t>
      </w:r>
    </w:p>
    <w:p w:rsidR="00F3016A" w:rsidRDefault="00F3016A">
      <w:pPr>
        <w:shd w:val="clear" w:color="auto" w:fill="FFFFFF"/>
        <w:spacing w:before="264" w:line="278" w:lineRule="exact"/>
        <w:ind w:left="115" w:right="499" w:firstLine="720"/>
        <w:sectPr w:rsidR="00F3016A">
          <w:pgSz w:w="11909" w:h="16834"/>
          <w:pgMar w:top="963" w:right="360" w:bottom="360" w:left="1651" w:header="567" w:footer="567" w:gutter="0"/>
          <w:cols w:space="60"/>
          <w:noEndnote/>
        </w:sectPr>
      </w:pPr>
    </w:p>
    <w:p w:rsidR="00F3016A" w:rsidRDefault="00AD3D54">
      <w:pPr>
        <w:shd w:val="clear" w:color="auto" w:fill="FFFFFF"/>
        <w:spacing w:before="701" w:line="278" w:lineRule="exact"/>
        <w:ind w:left="269" w:right="499" w:firstLine="720"/>
      </w:pPr>
      <w:r>
        <w:rPr>
          <w:spacing w:val="-3"/>
          <w:sz w:val="24"/>
          <w:szCs w:val="24"/>
        </w:rPr>
        <w:lastRenderedPageBreak/>
        <w:t>Si</w:t>
      </w:r>
      <w:r>
        <w:rPr>
          <w:rFonts w:eastAsia="Times New Roman"/>
          <w:spacing w:val="-3"/>
          <w:sz w:val="24"/>
          <w:szCs w:val="24"/>
        </w:rPr>
        <w:t xml:space="preserve">ūlomos  </w:t>
      </w:r>
      <w:r>
        <w:rPr>
          <w:rFonts w:eastAsia="Times New Roman"/>
          <w:i/>
          <w:iCs/>
          <w:spacing w:val="-3"/>
          <w:sz w:val="24"/>
          <w:szCs w:val="24"/>
        </w:rPr>
        <w:t xml:space="preserve">prekės/paslaugos/darbai    </w:t>
      </w:r>
      <w:r>
        <w:rPr>
          <w:rFonts w:eastAsia="Times New Roman"/>
          <w:spacing w:val="-3"/>
          <w:sz w:val="24"/>
          <w:szCs w:val="24"/>
        </w:rPr>
        <w:t xml:space="preserve">visiškai  atitinka  pirkimo  dokumentuose  nurodytus </w:t>
      </w:r>
      <w:r>
        <w:rPr>
          <w:rFonts w:eastAsia="Times New Roman"/>
          <w:sz w:val="24"/>
          <w:szCs w:val="24"/>
        </w:rPr>
        <w:t>reikalavimus.</w:t>
      </w:r>
    </w:p>
    <w:p w:rsidR="00F3016A" w:rsidRDefault="00AD3D54">
      <w:pPr>
        <w:shd w:val="clear" w:color="auto" w:fill="FFFFFF"/>
        <w:spacing w:before="389"/>
        <w:ind w:left="989"/>
      </w:pPr>
      <w:r>
        <w:rPr>
          <w:spacing w:val="-1"/>
          <w:sz w:val="24"/>
          <w:szCs w:val="24"/>
        </w:rPr>
        <w:t>Kartu su pasi</w:t>
      </w:r>
      <w:r>
        <w:rPr>
          <w:rFonts w:eastAsia="Times New Roman"/>
          <w:spacing w:val="-1"/>
          <w:sz w:val="24"/>
          <w:szCs w:val="24"/>
        </w:rPr>
        <w:t>ūlymu pateikiami šie dokumentai:</w:t>
      </w:r>
    </w:p>
    <w:p w:rsidR="00F3016A" w:rsidRDefault="00F3016A">
      <w:pPr>
        <w:spacing w:after="27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82"/>
        <w:gridCol w:w="6518"/>
        <w:gridCol w:w="2640"/>
      </w:tblGrid>
      <w:tr w:rsidR="00F3016A">
        <w:trPr>
          <w:trHeight w:hRule="exact" w:val="56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8" w:lineRule="exact"/>
              <w:ind w:left="58" w:right="58"/>
            </w:pPr>
            <w:r>
              <w:rPr>
                <w:spacing w:val="-2"/>
                <w:sz w:val="24"/>
                <w:szCs w:val="24"/>
              </w:rPr>
              <w:t xml:space="preserve">Eil. </w:t>
            </w:r>
            <w:r>
              <w:rPr>
                <w:sz w:val="24"/>
                <w:szCs w:val="24"/>
              </w:rPr>
              <w:t>Nr.</w:t>
            </w:r>
          </w:p>
        </w:tc>
        <w:tc>
          <w:tcPr>
            <w:tcW w:w="6518"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ind w:left="1541"/>
            </w:pPr>
            <w:r>
              <w:rPr>
                <w:sz w:val="24"/>
                <w:szCs w:val="24"/>
              </w:rPr>
              <w:t>Pateikt</w:t>
            </w:r>
            <w:r>
              <w:rPr>
                <w:rFonts w:eastAsia="Times New Roman"/>
                <w:sz w:val="24"/>
                <w:szCs w:val="24"/>
              </w:rPr>
              <w:t>ų dokumentų pavadinimas</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8" w:lineRule="exact"/>
              <w:ind w:left="197" w:right="206"/>
            </w:pPr>
            <w:r>
              <w:rPr>
                <w:spacing w:val="-2"/>
                <w:sz w:val="24"/>
                <w:szCs w:val="24"/>
              </w:rPr>
              <w:t>Dokumento puslapi</w:t>
            </w:r>
            <w:r>
              <w:rPr>
                <w:rFonts w:eastAsia="Times New Roman"/>
                <w:spacing w:val="-2"/>
                <w:sz w:val="24"/>
                <w:szCs w:val="24"/>
              </w:rPr>
              <w:t xml:space="preserve">ų </w:t>
            </w:r>
            <w:r>
              <w:rPr>
                <w:rFonts w:eastAsia="Times New Roman"/>
                <w:sz w:val="24"/>
                <w:szCs w:val="24"/>
              </w:rPr>
              <w:t>skaičius</w:t>
            </w:r>
          </w:p>
        </w:tc>
      </w:tr>
      <w:tr w:rsidR="00F3016A">
        <w:trPr>
          <w:trHeight w:hRule="exact" w:val="28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6518"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28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6518"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29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6518"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bl>
    <w:p w:rsidR="00F3016A" w:rsidRDefault="00AD3D54">
      <w:pPr>
        <w:shd w:val="clear" w:color="auto" w:fill="FFFFFF"/>
        <w:spacing w:before="274"/>
        <w:ind w:left="269"/>
      </w:pPr>
      <w:r>
        <w:rPr>
          <w:sz w:val="24"/>
          <w:szCs w:val="24"/>
        </w:rPr>
        <w:t>Pasi</w:t>
      </w:r>
      <w:r>
        <w:rPr>
          <w:rFonts w:eastAsia="Times New Roman"/>
          <w:sz w:val="24"/>
          <w:szCs w:val="24"/>
        </w:rPr>
        <w:t>ūlymo galiojimo užtikrinimui pateikiame</w:t>
      </w:r>
    </w:p>
    <w:p w:rsidR="00F3016A" w:rsidRDefault="00AD3D54">
      <w:pPr>
        <w:shd w:val="clear" w:color="auto" w:fill="FFFFFF"/>
        <w:tabs>
          <w:tab w:val="left" w:leader="underscore" w:pos="9274"/>
        </w:tabs>
        <w:spacing w:before="48"/>
        <w:ind w:left="269"/>
      </w:pPr>
      <w:r>
        <w:rPr>
          <w:b/>
          <w:bCs/>
          <w:sz w:val="18"/>
          <w:szCs w:val="18"/>
        </w:rPr>
        <w:tab/>
      </w:r>
      <w:r>
        <w:rPr>
          <w:sz w:val="18"/>
          <w:szCs w:val="18"/>
        </w:rPr>
        <w:t>.</w:t>
      </w:r>
    </w:p>
    <w:p w:rsidR="00F3016A" w:rsidRDefault="00AD3D54">
      <w:pPr>
        <w:shd w:val="clear" w:color="auto" w:fill="FFFFFF"/>
        <w:ind w:left="2294"/>
      </w:pPr>
      <w:r>
        <w:rPr>
          <w:sz w:val="18"/>
          <w:szCs w:val="18"/>
        </w:rPr>
        <w:t>( Nurodyti u</w:t>
      </w:r>
      <w:r>
        <w:rPr>
          <w:rFonts w:eastAsia="Times New Roman"/>
          <w:sz w:val="18"/>
          <w:szCs w:val="18"/>
        </w:rPr>
        <w:t>žtikrinimo būdą, dydį, dokumentus ir garantą ar laiduotoją)</w:t>
      </w:r>
    </w:p>
    <w:p w:rsidR="00F3016A" w:rsidRDefault="00AD3D54">
      <w:pPr>
        <w:shd w:val="clear" w:color="auto" w:fill="FFFFFF"/>
        <w:spacing w:before="427"/>
        <w:ind w:left="269"/>
      </w:pPr>
      <w:r>
        <w:rPr>
          <w:spacing w:val="-1"/>
          <w:sz w:val="24"/>
          <w:szCs w:val="24"/>
        </w:rPr>
        <w:t>Pasi</w:t>
      </w:r>
      <w:r>
        <w:rPr>
          <w:rFonts w:eastAsia="Times New Roman"/>
          <w:spacing w:val="-1"/>
          <w:sz w:val="24"/>
          <w:szCs w:val="24"/>
        </w:rPr>
        <w:t>ūlymas galioja iki termino, nustatyto pirkimo dokumentuose.</w:t>
      </w:r>
    </w:p>
    <w:p w:rsidR="00F3016A" w:rsidRDefault="00AD3D54">
      <w:pPr>
        <w:shd w:val="clear" w:color="auto" w:fill="FFFFFF"/>
        <w:spacing w:before="278"/>
        <w:ind w:left="1752"/>
      </w:pPr>
      <w:r>
        <w:rPr>
          <w:b/>
          <w:bCs/>
          <w:spacing w:val="-1"/>
          <w:sz w:val="24"/>
          <w:szCs w:val="24"/>
        </w:rPr>
        <w:t>PERDUODAM</w:t>
      </w:r>
      <w:r>
        <w:rPr>
          <w:rFonts w:eastAsia="Times New Roman"/>
          <w:b/>
          <w:bCs/>
          <w:spacing w:val="-1"/>
          <w:sz w:val="24"/>
          <w:szCs w:val="24"/>
        </w:rPr>
        <w:t>Ų PASLAUGŲ SUBTIEKĖJAMS SĄRAŠAS</w:t>
      </w:r>
    </w:p>
    <w:p w:rsidR="00F3016A" w:rsidRDefault="00F3016A">
      <w:pPr>
        <w:spacing w:after="13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53"/>
        <w:gridCol w:w="2448"/>
        <w:gridCol w:w="1560"/>
        <w:gridCol w:w="2342"/>
        <w:gridCol w:w="2621"/>
      </w:tblGrid>
      <w:tr w:rsidR="00F3016A">
        <w:trPr>
          <w:trHeight w:hRule="exact" w:val="1176"/>
        </w:trPr>
        <w:tc>
          <w:tcPr>
            <w:tcW w:w="653" w:type="dxa"/>
            <w:vMerge w:val="restart"/>
            <w:tcBorders>
              <w:top w:val="single" w:sz="6" w:space="0" w:color="auto"/>
              <w:left w:val="single" w:sz="6" w:space="0" w:color="auto"/>
              <w:bottom w:val="nil"/>
              <w:right w:val="single" w:sz="6" w:space="0" w:color="auto"/>
            </w:tcBorders>
            <w:shd w:val="clear" w:color="auto" w:fill="FFFFFF"/>
          </w:tcPr>
          <w:p w:rsidR="00F3016A" w:rsidRDefault="00AD3D54">
            <w:pPr>
              <w:shd w:val="clear" w:color="auto" w:fill="FFFFFF"/>
              <w:spacing w:line="293" w:lineRule="exact"/>
              <w:ind w:left="43" w:right="38"/>
            </w:pPr>
            <w:r>
              <w:rPr>
                <w:spacing w:val="-1"/>
                <w:sz w:val="24"/>
                <w:szCs w:val="24"/>
              </w:rPr>
              <w:t xml:space="preserve">Eil. </w:t>
            </w:r>
            <w:r>
              <w:rPr>
                <w:sz w:val="24"/>
                <w:szCs w:val="24"/>
              </w:rPr>
              <w:t>Nr.</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93" w:lineRule="exact"/>
              <w:ind w:left="499" w:right="504"/>
            </w:pPr>
            <w:r>
              <w:rPr>
                <w:sz w:val="24"/>
                <w:szCs w:val="24"/>
              </w:rPr>
              <w:t>Subtiek</w:t>
            </w:r>
            <w:r>
              <w:rPr>
                <w:rFonts w:eastAsia="Times New Roman"/>
                <w:sz w:val="24"/>
                <w:szCs w:val="24"/>
              </w:rPr>
              <w:t>ėjo pavadinimas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88" w:lineRule="exact"/>
              <w:ind w:left="149" w:right="154"/>
            </w:pPr>
            <w:r>
              <w:rPr>
                <w:spacing w:val="-2"/>
                <w:sz w:val="24"/>
                <w:szCs w:val="24"/>
              </w:rPr>
              <w:t>Subtiek</w:t>
            </w:r>
            <w:r>
              <w:rPr>
                <w:rFonts w:eastAsia="Times New Roman"/>
                <w:spacing w:val="-2"/>
                <w:sz w:val="24"/>
                <w:szCs w:val="24"/>
              </w:rPr>
              <w:t xml:space="preserve">ėjo </w:t>
            </w:r>
            <w:r>
              <w:rPr>
                <w:rFonts w:eastAsia="Times New Roman"/>
                <w:sz w:val="24"/>
                <w:szCs w:val="24"/>
              </w:rPr>
              <w:t>adresas, telefonas</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88" w:lineRule="exact"/>
              <w:jc w:val="center"/>
            </w:pPr>
            <w:r>
              <w:rPr>
                <w:sz w:val="24"/>
                <w:szCs w:val="24"/>
              </w:rPr>
              <w:t>Subtiek</w:t>
            </w:r>
            <w:r>
              <w:rPr>
                <w:rFonts w:eastAsia="Times New Roman"/>
                <w:sz w:val="24"/>
                <w:szCs w:val="24"/>
              </w:rPr>
              <w:t>ėjui</w:t>
            </w:r>
          </w:p>
          <w:p w:rsidR="00F3016A" w:rsidRDefault="00AD3D54">
            <w:pPr>
              <w:shd w:val="clear" w:color="auto" w:fill="FFFFFF"/>
              <w:spacing w:line="288" w:lineRule="exact"/>
              <w:jc w:val="center"/>
            </w:pPr>
            <w:r>
              <w:rPr>
                <w:spacing w:val="-2"/>
                <w:sz w:val="24"/>
                <w:szCs w:val="24"/>
              </w:rPr>
              <w:t>perduodam</w:t>
            </w:r>
            <w:r>
              <w:rPr>
                <w:rFonts w:eastAsia="Times New Roman"/>
                <w:spacing w:val="-2"/>
                <w:sz w:val="24"/>
                <w:szCs w:val="24"/>
              </w:rPr>
              <w:t>ų paslaugų</w:t>
            </w:r>
          </w:p>
          <w:p w:rsidR="00F3016A" w:rsidRDefault="00AD3D54">
            <w:pPr>
              <w:shd w:val="clear" w:color="auto" w:fill="FFFFFF"/>
              <w:spacing w:line="288" w:lineRule="exact"/>
              <w:jc w:val="center"/>
            </w:pPr>
            <w:r>
              <w:rPr>
                <w:sz w:val="24"/>
                <w:szCs w:val="24"/>
              </w:rPr>
              <w:t>apib</w:t>
            </w:r>
            <w:r>
              <w:rPr>
                <w:rFonts w:eastAsia="Times New Roman"/>
                <w:sz w:val="24"/>
                <w:szCs w:val="24"/>
              </w:rPr>
              <w:t>ūdinimas</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88" w:lineRule="exact"/>
              <w:ind w:left="5"/>
            </w:pPr>
            <w:r>
              <w:rPr>
                <w:sz w:val="24"/>
                <w:szCs w:val="24"/>
              </w:rPr>
              <w:t>Perduodam</w:t>
            </w:r>
            <w:r>
              <w:rPr>
                <w:rFonts w:eastAsia="Times New Roman"/>
                <w:sz w:val="24"/>
                <w:szCs w:val="24"/>
              </w:rPr>
              <w:t>ų paslaugų</w:t>
            </w:r>
          </w:p>
          <w:p w:rsidR="00F3016A" w:rsidRDefault="00AD3D54">
            <w:pPr>
              <w:shd w:val="clear" w:color="auto" w:fill="FFFFFF"/>
              <w:spacing w:line="288" w:lineRule="exact"/>
              <w:jc w:val="center"/>
            </w:pPr>
            <w:r>
              <w:rPr>
                <w:sz w:val="24"/>
                <w:szCs w:val="24"/>
              </w:rPr>
              <w:t>numatoma vert</w:t>
            </w:r>
            <w:r>
              <w:rPr>
                <w:rFonts w:eastAsia="Times New Roman"/>
                <w:sz w:val="24"/>
                <w:szCs w:val="24"/>
              </w:rPr>
              <w:t>ė</w:t>
            </w:r>
          </w:p>
          <w:p w:rsidR="00F3016A" w:rsidRDefault="00AD3D54">
            <w:pPr>
              <w:shd w:val="clear" w:color="auto" w:fill="FFFFFF"/>
              <w:spacing w:line="288" w:lineRule="exact"/>
              <w:jc w:val="center"/>
            </w:pPr>
            <w:r>
              <w:rPr>
                <w:spacing w:val="-2"/>
                <w:sz w:val="24"/>
                <w:szCs w:val="24"/>
              </w:rPr>
              <w:t>procentais nuo bendros</w:t>
            </w:r>
          </w:p>
          <w:p w:rsidR="00F3016A" w:rsidRDefault="00AD3D54">
            <w:pPr>
              <w:shd w:val="clear" w:color="auto" w:fill="FFFFFF"/>
              <w:spacing w:line="288" w:lineRule="exact"/>
              <w:jc w:val="center"/>
            </w:pPr>
            <w:r>
              <w:rPr>
                <w:sz w:val="24"/>
                <w:szCs w:val="24"/>
              </w:rPr>
              <w:t>pasi</w:t>
            </w:r>
            <w:r>
              <w:rPr>
                <w:rFonts w:eastAsia="Times New Roman"/>
                <w:sz w:val="24"/>
                <w:szCs w:val="24"/>
              </w:rPr>
              <w:t>ūlymo kainos</w:t>
            </w:r>
          </w:p>
        </w:tc>
      </w:tr>
      <w:tr w:rsidR="00F3016A">
        <w:trPr>
          <w:trHeight w:hRule="exact" w:val="298"/>
        </w:trPr>
        <w:tc>
          <w:tcPr>
            <w:tcW w:w="653" w:type="dxa"/>
            <w:vMerge/>
            <w:tcBorders>
              <w:top w:val="nil"/>
              <w:left w:val="single" w:sz="6" w:space="0" w:color="auto"/>
              <w:bottom w:val="nil"/>
              <w:right w:val="single" w:sz="6" w:space="0" w:color="auto"/>
            </w:tcBorders>
            <w:shd w:val="clear" w:color="auto" w:fill="FFFFFF"/>
          </w:tcPr>
          <w:p w:rsidR="00F3016A" w:rsidRDefault="00F3016A"/>
          <w:p w:rsidR="00F3016A" w:rsidRDefault="00F3016A"/>
        </w:tc>
        <w:tc>
          <w:tcPr>
            <w:tcW w:w="2448"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307"/>
        </w:trPr>
        <w:tc>
          <w:tcPr>
            <w:tcW w:w="653" w:type="dxa"/>
            <w:vMerge/>
            <w:tcBorders>
              <w:top w:val="nil"/>
              <w:left w:val="single" w:sz="6" w:space="0" w:color="auto"/>
              <w:bottom w:val="single" w:sz="6" w:space="0" w:color="auto"/>
              <w:right w:val="single" w:sz="6" w:space="0" w:color="auto"/>
            </w:tcBorders>
            <w:shd w:val="clear" w:color="auto" w:fill="FFFFFF"/>
          </w:tcPr>
          <w:p w:rsidR="00F3016A" w:rsidRDefault="00F3016A"/>
          <w:p w:rsidR="00F3016A" w:rsidRDefault="00F3016A"/>
        </w:tc>
        <w:tc>
          <w:tcPr>
            <w:tcW w:w="2448"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bl>
    <w:p w:rsidR="00F3016A" w:rsidRDefault="0060205B" w:rsidP="0060205B">
      <w:pPr>
        <w:shd w:val="clear" w:color="auto" w:fill="FFFFFF"/>
        <w:spacing w:before="264" w:line="278" w:lineRule="exact"/>
        <w:ind w:left="67" w:firstLine="720"/>
      </w:pPr>
      <w:r>
        <w:rPr>
          <w:rFonts w:eastAsia="Times New Roman"/>
          <w:spacing w:val="-9"/>
          <w:sz w:val="24"/>
          <w:szCs w:val="24"/>
        </w:rPr>
        <w:t xml:space="preserve">Ši pasiūlyme nurodyta informacija yra konfidenciali </w:t>
      </w:r>
      <w:r w:rsidR="00AD3D54">
        <w:rPr>
          <w:rFonts w:eastAsia="Times New Roman"/>
          <w:spacing w:val="-9"/>
          <w:sz w:val="24"/>
          <w:szCs w:val="24"/>
        </w:rPr>
        <w:t xml:space="preserve"> </w:t>
      </w:r>
      <w:r>
        <w:rPr>
          <w:rFonts w:eastAsia="Times New Roman"/>
          <w:i/>
          <w:iCs/>
          <w:spacing w:val="-9"/>
          <w:sz w:val="24"/>
          <w:szCs w:val="24"/>
        </w:rPr>
        <w:t>/Perkančioji</w:t>
      </w:r>
      <w:r w:rsidR="00AD3D54">
        <w:rPr>
          <w:rFonts w:eastAsia="Times New Roman"/>
          <w:i/>
          <w:iCs/>
          <w:spacing w:val="-9"/>
          <w:sz w:val="24"/>
          <w:szCs w:val="24"/>
        </w:rPr>
        <w:t xml:space="preserve"> organizacija</w:t>
      </w:r>
      <w:r>
        <w:rPr>
          <w:rFonts w:eastAsia="Times New Roman"/>
          <w:i/>
          <w:iCs/>
          <w:spacing w:val="-9"/>
          <w:sz w:val="24"/>
          <w:szCs w:val="24"/>
        </w:rPr>
        <w:t xml:space="preserve"> </w:t>
      </w:r>
      <w:r w:rsidR="00AD3D54">
        <w:rPr>
          <w:rFonts w:eastAsia="Times New Roman"/>
          <w:i/>
          <w:iCs/>
          <w:spacing w:val="-9"/>
          <w:sz w:val="24"/>
          <w:szCs w:val="24"/>
        </w:rPr>
        <w:t xml:space="preserve"> šios </w:t>
      </w:r>
      <w:r w:rsidR="00AD3D54">
        <w:rPr>
          <w:rFonts w:eastAsia="Times New Roman"/>
          <w:i/>
          <w:iCs/>
          <w:sz w:val="24"/>
          <w:szCs w:val="24"/>
        </w:rPr>
        <w:t>informacijos negali atskleisti tretiesiems asmenims/</w:t>
      </w:r>
      <w:r w:rsidR="00AD3D54">
        <w:rPr>
          <w:rFonts w:eastAsia="Times New Roman"/>
          <w:sz w:val="24"/>
          <w:szCs w:val="24"/>
        </w:rPr>
        <w:t>:</w:t>
      </w:r>
    </w:p>
    <w:p w:rsidR="00F3016A" w:rsidRDefault="00F3016A">
      <w:pPr>
        <w:spacing w:after="27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14"/>
        <w:gridCol w:w="3984"/>
        <w:gridCol w:w="5141"/>
      </w:tblGrid>
      <w:tr w:rsidR="00F3016A">
        <w:trPr>
          <w:trHeight w:hRule="exact" w:val="1320"/>
        </w:trPr>
        <w:tc>
          <w:tcPr>
            <w:tcW w:w="614" w:type="dxa"/>
            <w:vMerge w:val="restart"/>
            <w:tcBorders>
              <w:top w:val="single" w:sz="6" w:space="0" w:color="auto"/>
              <w:left w:val="single" w:sz="6" w:space="0" w:color="auto"/>
              <w:bottom w:val="nil"/>
              <w:right w:val="single" w:sz="6" w:space="0" w:color="auto"/>
            </w:tcBorders>
            <w:shd w:val="clear" w:color="auto" w:fill="FFFFFF"/>
          </w:tcPr>
          <w:p w:rsidR="00F3016A" w:rsidRDefault="00AD3D54">
            <w:pPr>
              <w:shd w:val="clear" w:color="auto" w:fill="FFFFFF"/>
              <w:spacing w:line="274" w:lineRule="exact"/>
              <w:ind w:right="48"/>
            </w:pPr>
            <w:r>
              <w:rPr>
                <w:spacing w:val="-1"/>
                <w:sz w:val="24"/>
                <w:szCs w:val="24"/>
              </w:rPr>
              <w:t xml:space="preserve">Eil. </w:t>
            </w:r>
            <w:r>
              <w:rPr>
                <w:sz w:val="24"/>
                <w:szCs w:val="24"/>
              </w:rPr>
              <w:t>Nr.</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4" w:lineRule="exact"/>
              <w:ind w:right="168"/>
            </w:pPr>
            <w:r>
              <w:rPr>
                <w:sz w:val="24"/>
                <w:szCs w:val="24"/>
              </w:rPr>
              <w:t xml:space="preserve">Pateikto dokumento pavadinimas </w:t>
            </w:r>
            <w:r>
              <w:rPr>
                <w:spacing w:val="-3"/>
                <w:sz w:val="24"/>
                <w:szCs w:val="24"/>
              </w:rPr>
              <w:t xml:space="preserve">(rekomenduojama pavadinime vartoti </w:t>
            </w:r>
            <w:r>
              <w:rPr>
                <w:rFonts w:eastAsia="Times New Roman"/>
                <w:sz w:val="24"/>
                <w:szCs w:val="24"/>
              </w:rPr>
              <w:t>žodį „Konfidencialu“)</w:t>
            </w:r>
          </w:p>
        </w:tc>
        <w:tc>
          <w:tcPr>
            <w:tcW w:w="5141"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74" w:lineRule="exact"/>
              <w:jc w:val="center"/>
            </w:pPr>
            <w:r>
              <w:rPr>
                <w:spacing w:val="-1"/>
                <w:sz w:val="24"/>
                <w:szCs w:val="24"/>
              </w:rPr>
              <w:t xml:space="preserve">Dokumentas yra </w:t>
            </w:r>
            <w:r>
              <w:rPr>
                <w:rFonts w:eastAsia="Times New Roman"/>
                <w:spacing w:val="-1"/>
                <w:sz w:val="24"/>
                <w:szCs w:val="24"/>
              </w:rPr>
              <w:t>įkeltas šioje CVP IS pasiūlymo</w:t>
            </w:r>
          </w:p>
          <w:p w:rsidR="00F3016A" w:rsidRDefault="00AD3D54">
            <w:pPr>
              <w:shd w:val="clear" w:color="auto" w:fill="FFFFFF"/>
              <w:spacing w:line="274" w:lineRule="exact"/>
              <w:jc w:val="center"/>
            </w:pPr>
            <w:r>
              <w:rPr>
                <w:sz w:val="24"/>
                <w:szCs w:val="24"/>
              </w:rPr>
              <w:t>lango eilut</w:t>
            </w:r>
            <w:r>
              <w:rPr>
                <w:rFonts w:eastAsia="Times New Roman"/>
                <w:sz w:val="24"/>
                <w:szCs w:val="24"/>
              </w:rPr>
              <w:t>ėje („Prisegti dokumentai“ arba</w:t>
            </w:r>
          </w:p>
          <w:p w:rsidR="00F3016A" w:rsidRDefault="00AD3D54">
            <w:pPr>
              <w:shd w:val="clear" w:color="auto" w:fill="FFFFFF"/>
              <w:spacing w:line="274" w:lineRule="exact"/>
              <w:jc w:val="center"/>
            </w:pPr>
            <w:r>
              <w:rPr>
                <w:rFonts w:eastAsia="Times New Roman"/>
                <w:sz w:val="24"/>
                <w:szCs w:val="24"/>
              </w:rPr>
              <w:t>„Kvalifikaciniai klausimai“ prie atsakymo į</w:t>
            </w:r>
          </w:p>
          <w:p w:rsidR="00F3016A" w:rsidRDefault="00AD3D54">
            <w:pPr>
              <w:shd w:val="clear" w:color="auto" w:fill="FFFFFF"/>
              <w:spacing w:line="274" w:lineRule="exact"/>
              <w:jc w:val="center"/>
            </w:pPr>
            <w:r>
              <w:rPr>
                <w:sz w:val="24"/>
                <w:szCs w:val="24"/>
              </w:rPr>
              <w:t>klausim</w:t>
            </w:r>
            <w:r>
              <w:rPr>
                <w:rFonts w:eastAsia="Times New Roman"/>
                <w:sz w:val="24"/>
                <w:szCs w:val="24"/>
              </w:rPr>
              <w:t>ą)</w:t>
            </w:r>
          </w:p>
        </w:tc>
      </w:tr>
      <w:tr w:rsidR="00F3016A">
        <w:trPr>
          <w:trHeight w:hRule="exact" w:val="437"/>
        </w:trPr>
        <w:tc>
          <w:tcPr>
            <w:tcW w:w="614" w:type="dxa"/>
            <w:vMerge/>
            <w:tcBorders>
              <w:top w:val="nil"/>
              <w:left w:val="single" w:sz="6" w:space="0" w:color="auto"/>
              <w:bottom w:val="nil"/>
              <w:right w:val="single" w:sz="6" w:space="0" w:color="auto"/>
            </w:tcBorders>
            <w:shd w:val="clear" w:color="auto" w:fill="FFFFFF"/>
          </w:tcPr>
          <w:p w:rsidR="00F3016A" w:rsidRDefault="00F3016A"/>
          <w:p w:rsidR="00F3016A" w:rsidRDefault="00F3016A"/>
        </w:tc>
        <w:tc>
          <w:tcPr>
            <w:tcW w:w="3984"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5141"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437"/>
        </w:trPr>
        <w:tc>
          <w:tcPr>
            <w:tcW w:w="614" w:type="dxa"/>
            <w:vMerge/>
            <w:tcBorders>
              <w:top w:val="nil"/>
              <w:left w:val="single" w:sz="6" w:space="0" w:color="auto"/>
              <w:bottom w:val="nil"/>
              <w:right w:val="single" w:sz="6" w:space="0" w:color="auto"/>
            </w:tcBorders>
            <w:shd w:val="clear" w:color="auto" w:fill="FFFFFF"/>
          </w:tcPr>
          <w:p w:rsidR="00F3016A" w:rsidRDefault="00F3016A"/>
          <w:p w:rsidR="00F3016A" w:rsidRDefault="00F3016A"/>
        </w:tc>
        <w:tc>
          <w:tcPr>
            <w:tcW w:w="3984"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5141"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442"/>
        </w:trPr>
        <w:tc>
          <w:tcPr>
            <w:tcW w:w="614" w:type="dxa"/>
            <w:vMerge/>
            <w:tcBorders>
              <w:top w:val="nil"/>
              <w:left w:val="single" w:sz="6" w:space="0" w:color="auto"/>
              <w:bottom w:val="single" w:sz="6" w:space="0" w:color="auto"/>
              <w:right w:val="single" w:sz="6" w:space="0" w:color="auto"/>
            </w:tcBorders>
            <w:shd w:val="clear" w:color="auto" w:fill="FFFFFF"/>
          </w:tcPr>
          <w:p w:rsidR="00F3016A" w:rsidRDefault="00F3016A"/>
          <w:p w:rsidR="00F3016A" w:rsidRDefault="00F3016A"/>
        </w:tc>
        <w:tc>
          <w:tcPr>
            <w:tcW w:w="3984"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5141"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bl>
    <w:p w:rsidR="00F3016A" w:rsidRDefault="006A2BE7">
      <w:pPr>
        <w:shd w:val="clear" w:color="auto" w:fill="FFFFFF"/>
        <w:spacing w:line="230" w:lineRule="exact"/>
        <w:ind w:left="269" w:right="384" w:firstLine="850"/>
      </w:pPr>
      <w:r>
        <w:rPr>
          <w:spacing w:val="-7"/>
        </w:rPr>
        <w:t xml:space="preserve">Pastaba. </w:t>
      </w:r>
      <w:r w:rsidR="00AD3D54">
        <w:rPr>
          <w:spacing w:val="-7"/>
        </w:rPr>
        <w:t>Tiek</w:t>
      </w:r>
      <w:r>
        <w:rPr>
          <w:rFonts w:eastAsia="Times New Roman"/>
          <w:spacing w:val="-7"/>
        </w:rPr>
        <w:t>ėjui nenurodžius, kokia informacija yra konfidenciali, laikoma, kad</w:t>
      </w:r>
      <w:r w:rsidR="00AD3D54">
        <w:rPr>
          <w:rFonts w:eastAsia="Times New Roman"/>
          <w:spacing w:val="-7"/>
        </w:rPr>
        <w:t xml:space="preserve"> konfidencialios </w:t>
      </w:r>
      <w:r w:rsidR="00AD3D54">
        <w:rPr>
          <w:rFonts w:eastAsia="Times New Roman"/>
        </w:rPr>
        <w:t>informacijos pasiūlyme nėra.</w:t>
      </w:r>
    </w:p>
    <w:p w:rsidR="00F3016A" w:rsidRDefault="00AD3D54">
      <w:pPr>
        <w:shd w:val="clear" w:color="auto" w:fill="FFFFFF"/>
        <w:tabs>
          <w:tab w:val="left" w:pos="4680"/>
          <w:tab w:val="left" w:pos="7186"/>
        </w:tabs>
        <w:spacing w:before="782"/>
        <w:ind w:left="269"/>
      </w:pPr>
      <w:r>
        <w:rPr>
          <w:spacing w:val="-1"/>
          <w:sz w:val="24"/>
          <w:szCs w:val="24"/>
        </w:rPr>
        <w:t>(Tiek</w:t>
      </w:r>
      <w:r>
        <w:rPr>
          <w:rFonts w:eastAsia="Times New Roman"/>
          <w:spacing w:val="-1"/>
          <w:sz w:val="24"/>
          <w:szCs w:val="24"/>
        </w:rPr>
        <w:t>ėjo arba jo įgalioto asmens</w:t>
      </w:r>
      <w:r>
        <w:rPr>
          <w:rFonts w:ascii="Arial" w:eastAsia="Times New Roman" w:cs="Arial"/>
          <w:sz w:val="24"/>
          <w:szCs w:val="24"/>
        </w:rPr>
        <w:tab/>
      </w:r>
      <w:r>
        <w:rPr>
          <w:rFonts w:eastAsia="Times New Roman"/>
          <w:spacing w:val="-1"/>
          <w:sz w:val="24"/>
          <w:szCs w:val="24"/>
        </w:rPr>
        <w:t>(Parašas)</w:t>
      </w:r>
      <w:r>
        <w:rPr>
          <w:rFonts w:ascii="Arial" w:eastAsia="Times New Roman" w:cs="Arial"/>
          <w:sz w:val="24"/>
          <w:szCs w:val="24"/>
        </w:rPr>
        <w:tab/>
      </w:r>
      <w:r>
        <w:rPr>
          <w:rFonts w:eastAsia="Times New Roman"/>
          <w:spacing w:val="-1"/>
          <w:sz w:val="24"/>
          <w:szCs w:val="24"/>
        </w:rPr>
        <w:t>(Vardas ir pavardė)</w:t>
      </w:r>
    </w:p>
    <w:p w:rsidR="00F3016A" w:rsidRDefault="00AD3D54">
      <w:pPr>
        <w:shd w:val="clear" w:color="auto" w:fill="FFFFFF"/>
        <w:spacing w:before="5"/>
        <w:ind w:left="269"/>
      </w:pPr>
      <w:r>
        <w:rPr>
          <w:sz w:val="24"/>
          <w:szCs w:val="24"/>
        </w:rPr>
        <w:t>pareig</w:t>
      </w:r>
      <w:r>
        <w:rPr>
          <w:rFonts w:eastAsia="Times New Roman"/>
          <w:sz w:val="24"/>
          <w:szCs w:val="24"/>
        </w:rPr>
        <w:t>ų pavadinimas)</w:t>
      </w:r>
    </w:p>
    <w:p w:rsidR="00F3016A" w:rsidRDefault="00F3016A">
      <w:pPr>
        <w:shd w:val="clear" w:color="auto" w:fill="FFFFFF"/>
        <w:spacing w:before="5"/>
        <w:ind w:left="269"/>
        <w:sectPr w:rsidR="00F3016A">
          <w:pgSz w:w="11909" w:h="16834"/>
          <w:pgMar w:top="1440" w:right="384" w:bottom="360" w:left="1531" w:header="567" w:footer="567" w:gutter="0"/>
          <w:cols w:space="60"/>
          <w:noEndnote/>
        </w:sectPr>
      </w:pPr>
    </w:p>
    <w:p w:rsidR="00F3016A" w:rsidRDefault="001D5673">
      <w:pPr>
        <w:shd w:val="clear" w:color="auto" w:fill="FFFFFF"/>
        <w:spacing w:line="274" w:lineRule="exact"/>
        <w:ind w:left="10786" w:right="922"/>
      </w:pPr>
      <w:r>
        <w:rPr>
          <w:sz w:val="24"/>
          <w:szCs w:val="24"/>
        </w:rPr>
        <w:lastRenderedPageBreak/>
        <w:t>Gargždų „Minijos</w:t>
      </w:r>
      <w:r w:rsidR="006B49C3">
        <w:rPr>
          <w:rFonts w:eastAsia="Times New Roman"/>
          <w:sz w:val="24"/>
          <w:szCs w:val="24"/>
        </w:rPr>
        <w:t>“</w:t>
      </w:r>
      <w:r w:rsidR="00283C11">
        <w:rPr>
          <w:rFonts w:eastAsia="Times New Roman"/>
          <w:sz w:val="24"/>
          <w:szCs w:val="24"/>
        </w:rPr>
        <w:t xml:space="preserve"> </w:t>
      </w:r>
      <w:r w:rsidR="006B49C3">
        <w:rPr>
          <w:rFonts w:eastAsia="Times New Roman"/>
          <w:sz w:val="24"/>
          <w:szCs w:val="24"/>
        </w:rPr>
        <w:t>progimnazijos</w:t>
      </w:r>
      <w:r w:rsidR="009D2CF2">
        <w:rPr>
          <w:rFonts w:eastAsia="Times New Roman"/>
          <w:sz w:val="24"/>
          <w:szCs w:val="24"/>
        </w:rPr>
        <w:t xml:space="preserve"> </w:t>
      </w:r>
      <w:r w:rsidR="00AD3D54">
        <w:rPr>
          <w:rFonts w:eastAsia="Times New Roman"/>
          <w:spacing w:val="-2"/>
          <w:sz w:val="24"/>
          <w:szCs w:val="24"/>
        </w:rPr>
        <w:t xml:space="preserve">viešųjų pirkimų organizavimo tvarkos </w:t>
      </w:r>
      <w:r w:rsidR="00AD3D54">
        <w:rPr>
          <w:rFonts w:eastAsia="Times New Roman"/>
          <w:sz w:val="24"/>
          <w:szCs w:val="24"/>
        </w:rPr>
        <w:t>aprašo 5 priedas</w:t>
      </w:r>
    </w:p>
    <w:p w:rsidR="00F3016A" w:rsidRPr="00FC1EFB" w:rsidRDefault="00FC1EFB">
      <w:pPr>
        <w:shd w:val="clear" w:color="auto" w:fill="FFFFFF"/>
        <w:spacing w:before="346"/>
        <w:ind w:right="10"/>
        <w:jc w:val="center"/>
        <w:rPr>
          <w:sz w:val="24"/>
          <w:szCs w:val="24"/>
        </w:rPr>
      </w:pPr>
      <w:bookmarkStart w:id="4" w:name="_GoBack"/>
      <w:r w:rsidRPr="00FC1EFB">
        <w:rPr>
          <w:b/>
          <w:bCs/>
          <w:spacing w:val="-1"/>
          <w:sz w:val="24"/>
          <w:szCs w:val="24"/>
        </w:rPr>
        <w:t>PIRKIM</w:t>
      </w:r>
      <w:r w:rsidRPr="00FC1EFB">
        <w:rPr>
          <w:rFonts w:eastAsia="Times New Roman"/>
          <w:b/>
          <w:bCs/>
          <w:spacing w:val="-1"/>
          <w:sz w:val="24"/>
          <w:szCs w:val="24"/>
        </w:rPr>
        <w:t>Ų REGISTRO ŽURNALAS</w:t>
      </w:r>
    </w:p>
    <w:bookmarkEnd w:id="4"/>
    <w:p w:rsidR="00F3016A" w:rsidRDefault="00F3016A">
      <w:pPr>
        <w:spacing w:after="58" w:line="1" w:lineRule="exact"/>
        <w:rPr>
          <w:sz w:val="2"/>
          <w:szCs w:val="2"/>
        </w:rPr>
      </w:pPr>
    </w:p>
    <w:tbl>
      <w:tblPr>
        <w:tblW w:w="15269" w:type="dxa"/>
        <w:tblInd w:w="40" w:type="dxa"/>
        <w:tblLayout w:type="fixed"/>
        <w:tblCellMar>
          <w:left w:w="40" w:type="dxa"/>
          <w:right w:w="40" w:type="dxa"/>
        </w:tblCellMar>
        <w:tblLook w:val="0000" w:firstRow="0" w:lastRow="0" w:firstColumn="0" w:lastColumn="0" w:noHBand="0" w:noVBand="0"/>
      </w:tblPr>
      <w:tblGrid>
        <w:gridCol w:w="576"/>
        <w:gridCol w:w="960"/>
        <w:gridCol w:w="1195"/>
        <w:gridCol w:w="1070"/>
        <w:gridCol w:w="1627"/>
        <w:gridCol w:w="1754"/>
        <w:gridCol w:w="1433"/>
        <w:gridCol w:w="976"/>
        <w:gridCol w:w="945"/>
        <w:gridCol w:w="189"/>
        <w:gridCol w:w="1276"/>
        <w:gridCol w:w="1276"/>
        <w:gridCol w:w="850"/>
        <w:gridCol w:w="369"/>
        <w:gridCol w:w="773"/>
      </w:tblGrid>
      <w:tr w:rsidR="00F40AEB" w:rsidTr="002638F7">
        <w:trPr>
          <w:trHeight w:hRule="exact" w:val="235"/>
        </w:trPr>
        <w:tc>
          <w:tcPr>
            <w:tcW w:w="576" w:type="dxa"/>
            <w:tcBorders>
              <w:top w:val="single" w:sz="6" w:space="0" w:color="auto"/>
              <w:left w:val="single" w:sz="6" w:space="0" w:color="auto"/>
              <w:bottom w:val="nil"/>
              <w:right w:val="single" w:sz="6" w:space="0" w:color="auto"/>
            </w:tcBorders>
            <w:shd w:val="clear" w:color="auto" w:fill="FFFFFF"/>
          </w:tcPr>
          <w:p w:rsidR="00F40AEB" w:rsidRDefault="006B13EC">
            <w:pPr>
              <w:shd w:val="clear" w:color="auto" w:fill="FFFFFF"/>
            </w:pPr>
            <w:r w:rsidRPr="006B13EC">
              <w:rPr>
                <w:b/>
              </w:rPr>
              <w:t>Eil.</w:t>
            </w:r>
            <w:r>
              <w:t xml:space="preserve"> Nr.</w:t>
            </w:r>
          </w:p>
        </w:tc>
        <w:tc>
          <w:tcPr>
            <w:tcW w:w="960" w:type="dxa"/>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Pirkimo</w:t>
            </w:r>
          </w:p>
        </w:tc>
        <w:tc>
          <w:tcPr>
            <w:tcW w:w="1195" w:type="dxa"/>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Pirkimo</w:t>
            </w:r>
          </w:p>
        </w:tc>
        <w:tc>
          <w:tcPr>
            <w:tcW w:w="1070" w:type="dxa"/>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Apklausos</w:t>
            </w:r>
          </w:p>
        </w:tc>
        <w:tc>
          <w:tcPr>
            <w:tcW w:w="1627" w:type="dxa"/>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Prek</w:t>
            </w:r>
            <w:r>
              <w:rPr>
                <w:rFonts w:eastAsia="Times New Roman"/>
                <w:b/>
                <w:bCs/>
                <w:spacing w:val="-1"/>
                <w:sz w:val="18"/>
                <w:szCs w:val="18"/>
              </w:rPr>
              <w:t>ės, paslaugos</w:t>
            </w:r>
          </w:p>
        </w:tc>
        <w:tc>
          <w:tcPr>
            <w:tcW w:w="1754" w:type="dxa"/>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Pirkimo objekto</w:t>
            </w:r>
          </w:p>
        </w:tc>
        <w:tc>
          <w:tcPr>
            <w:tcW w:w="1433" w:type="dxa"/>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S</w:t>
            </w:r>
            <w:r>
              <w:rPr>
                <w:rFonts w:eastAsia="Times New Roman"/>
                <w:b/>
                <w:bCs/>
                <w:sz w:val="18"/>
                <w:szCs w:val="18"/>
              </w:rPr>
              <w:t>ąskaitos</w:t>
            </w:r>
          </w:p>
        </w:tc>
        <w:tc>
          <w:tcPr>
            <w:tcW w:w="976" w:type="dxa"/>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Sutarties</w:t>
            </w:r>
          </w:p>
        </w:tc>
        <w:tc>
          <w:tcPr>
            <w:tcW w:w="1134" w:type="dxa"/>
            <w:gridSpan w:val="2"/>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Pirkimo</w:t>
            </w:r>
          </w:p>
        </w:tc>
        <w:tc>
          <w:tcPr>
            <w:tcW w:w="1276" w:type="dxa"/>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Tiek</w:t>
            </w:r>
            <w:r>
              <w:rPr>
                <w:rFonts w:eastAsia="Times New Roman"/>
                <w:b/>
                <w:bCs/>
                <w:sz w:val="18"/>
                <w:szCs w:val="18"/>
              </w:rPr>
              <w:t>ėjo</w:t>
            </w:r>
          </w:p>
        </w:tc>
        <w:tc>
          <w:tcPr>
            <w:tcW w:w="1276" w:type="dxa"/>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Taisykli</w:t>
            </w:r>
            <w:r>
              <w:rPr>
                <w:rFonts w:eastAsia="Times New Roman"/>
                <w:b/>
                <w:bCs/>
                <w:sz w:val="18"/>
                <w:szCs w:val="18"/>
              </w:rPr>
              <w:t>ų</w:t>
            </w:r>
          </w:p>
        </w:tc>
        <w:tc>
          <w:tcPr>
            <w:tcW w:w="850" w:type="dxa"/>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Prie</w:t>
            </w:r>
            <w:r>
              <w:rPr>
                <w:rFonts w:eastAsia="Times New Roman"/>
                <w:b/>
                <w:bCs/>
                <w:sz w:val="18"/>
                <w:szCs w:val="18"/>
              </w:rPr>
              <w:t>žasty</w:t>
            </w:r>
          </w:p>
        </w:tc>
        <w:tc>
          <w:tcPr>
            <w:tcW w:w="1142" w:type="dxa"/>
            <w:gridSpan w:val="2"/>
            <w:tcBorders>
              <w:top w:val="single" w:sz="6" w:space="0" w:color="auto"/>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Pastabos</w:t>
            </w:r>
          </w:p>
        </w:tc>
      </w:tr>
      <w:tr w:rsidR="00F40AEB" w:rsidTr="002638F7">
        <w:trPr>
          <w:trHeight w:hRule="exact" w:val="206"/>
        </w:trPr>
        <w:tc>
          <w:tcPr>
            <w:tcW w:w="576" w:type="dxa"/>
            <w:tcBorders>
              <w:top w:val="nil"/>
              <w:left w:val="single" w:sz="6" w:space="0" w:color="auto"/>
              <w:bottom w:val="nil"/>
              <w:right w:val="single" w:sz="6" w:space="0" w:color="auto"/>
            </w:tcBorders>
            <w:shd w:val="clear" w:color="auto" w:fill="FFFFFF"/>
          </w:tcPr>
          <w:p w:rsidR="00F40AEB" w:rsidRDefault="006B13EC">
            <w:pPr>
              <w:shd w:val="clear" w:color="auto" w:fill="FFFFFF"/>
            </w:pPr>
            <w:r>
              <w:rPr>
                <w:b/>
                <w:bCs/>
                <w:sz w:val="18"/>
                <w:szCs w:val="18"/>
              </w:rPr>
              <w:t>Nr.</w:t>
            </w:r>
          </w:p>
        </w:tc>
        <w:tc>
          <w:tcPr>
            <w:tcW w:w="960"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parai</w:t>
            </w:r>
            <w:r>
              <w:rPr>
                <w:rFonts w:eastAsia="Times New Roman"/>
                <w:b/>
                <w:bCs/>
                <w:spacing w:val="-1"/>
                <w:sz w:val="18"/>
                <w:szCs w:val="18"/>
              </w:rPr>
              <w:t>škos-</w:t>
            </w:r>
          </w:p>
        </w:tc>
        <w:tc>
          <w:tcPr>
            <w:tcW w:w="1195"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iniciatorius</w:t>
            </w:r>
          </w:p>
        </w:tc>
        <w:tc>
          <w:tcPr>
            <w:tcW w:w="1070"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pa</w:t>
            </w:r>
            <w:r>
              <w:rPr>
                <w:rFonts w:eastAsia="Times New Roman"/>
                <w:b/>
                <w:bCs/>
                <w:sz w:val="18"/>
                <w:szCs w:val="18"/>
              </w:rPr>
              <w:t>žymos (jei</w:t>
            </w:r>
          </w:p>
        </w:tc>
        <w:tc>
          <w:tcPr>
            <w:tcW w:w="1627"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ar darb</w:t>
            </w:r>
            <w:r>
              <w:rPr>
                <w:rFonts w:eastAsia="Times New Roman"/>
                <w:b/>
                <w:bCs/>
                <w:sz w:val="18"/>
                <w:szCs w:val="18"/>
              </w:rPr>
              <w:t>ų kodai</w:t>
            </w:r>
          </w:p>
        </w:tc>
        <w:tc>
          <w:tcPr>
            <w:tcW w:w="1754"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pavadinimas</w:t>
            </w:r>
          </w:p>
        </w:tc>
        <w:tc>
          <w:tcPr>
            <w:tcW w:w="1433"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fakt</w:t>
            </w:r>
            <w:r>
              <w:rPr>
                <w:rFonts w:eastAsia="Times New Roman"/>
                <w:b/>
                <w:bCs/>
                <w:sz w:val="18"/>
                <w:szCs w:val="18"/>
              </w:rPr>
              <w:t>ūros</w:t>
            </w:r>
          </w:p>
        </w:tc>
        <w:tc>
          <w:tcPr>
            <w:tcW w:w="976"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2"/>
                <w:sz w:val="18"/>
                <w:szCs w:val="18"/>
              </w:rPr>
              <w:t>trukm</w:t>
            </w:r>
            <w:r>
              <w:rPr>
                <w:rFonts w:eastAsia="Times New Roman"/>
                <w:b/>
                <w:bCs/>
                <w:spacing w:val="-2"/>
                <w:sz w:val="18"/>
                <w:szCs w:val="18"/>
              </w:rPr>
              <w:t>ė</w:t>
            </w:r>
          </w:p>
        </w:tc>
        <w:tc>
          <w:tcPr>
            <w:tcW w:w="1134" w:type="dxa"/>
            <w:gridSpan w:val="2"/>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vert</w:t>
            </w:r>
            <w:r>
              <w:rPr>
                <w:rFonts w:eastAsia="Times New Roman"/>
                <w:b/>
                <w:bCs/>
                <w:spacing w:val="-1"/>
                <w:sz w:val="18"/>
                <w:szCs w:val="18"/>
              </w:rPr>
              <w:t>ė (</w:t>
            </w:r>
            <w:proofErr w:type="spellStart"/>
            <w:r>
              <w:rPr>
                <w:rFonts w:eastAsia="Times New Roman"/>
                <w:b/>
                <w:bCs/>
                <w:spacing w:val="-1"/>
                <w:sz w:val="18"/>
                <w:szCs w:val="18"/>
              </w:rPr>
              <w:t>Eur</w:t>
            </w:r>
            <w:proofErr w:type="spellEnd"/>
          </w:p>
        </w:tc>
        <w:tc>
          <w:tcPr>
            <w:tcW w:w="1276"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pavadinimas</w:t>
            </w:r>
          </w:p>
        </w:tc>
        <w:tc>
          <w:tcPr>
            <w:tcW w:w="1276"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punktas</w:t>
            </w:r>
          </w:p>
        </w:tc>
        <w:tc>
          <w:tcPr>
            <w:tcW w:w="850"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s, kod</w:t>
            </w:r>
            <w:r>
              <w:rPr>
                <w:rFonts w:eastAsia="Times New Roman"/>
                <w:b/>
                <w:bCs/>
                <w:spacing w:val="-1"/>
                <w:sz w:val="18"/>
                <w:szCs w:val="18"/>
              </w:rPr>
              <w:t>ėl</w:t>
            </w:r>
          </w:p>
        </w:tc>
        <w:tc>
          <w:tcPr>
            <w:tcW w:w="1142" w:type="dxa"/>
            <w:gridSpan w:val="2"/>
            <w:tcBorders>
              <w:top w:val="nil"/>
              <w:left w:val="single" w:sz="6" w:space="0" w:color="auto"/>
              <w:bottom w:val="nil"/>
              <w:right w:val="single" w:sz="6" w:space="0" w:color="auto"/>
            </w:tcBorders>
            <w:shd w:val="clear" w:color="auto" w:fill="FFFFFF"/>
          </w:tcPr>
          <w:p w:rsidR="00F40AEB" w:rsidRDefault="00F40AEB">
            <w:pPr>
              <w:shd w:val="clear" w:color="auto" w:fill="FFFFFF"/>
            </w:pPr>
          </w:p>
        </w:tc>
      </w:tr>
      <w:tr w:rsidR="00F40AEB" w:rsidTr="002638F7">
        <w:trPr>
          <w:trHeight w:hRule="exact" w:val="206"/>
        </w:trPr>
        <w:tc>
          <w:tcPr>
            <w:tcW w:w="576"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960"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u</w:t>
            </w:r>
            <w:r>
              <w:rPr>
                <w:rFonts w:eastAsia="Times New Roman"/>
                <w:b/>
                <w:bCs/>
                <w:spacing w:val="-1"/>
                <w:sz w:val="18"/>
                <w:szCs w:val="18"/>
              </w:rPr>
              <w:t>žduoties</w:t>
            </w:r>
          </w:p>
        </w:tc>
        <w:tc>
          <w:tcPr>
            <w:tcW w:w="1195"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070"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pildoma)</w:t>
            </w:r>
          </w:p>
        </w:tc>
        <w:tc>
          <w:tcPr>
            <w:tcW w:w="1627"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pagal BVP</w:t>
            </w:r>
            <w:r>
              <w:rPr>
                <w:rFonts w:eastAsia="Times New Roman"/>
                <w:b/>
                <w:bCs/>
                <w:sz w:val="18"/>
                <w:szCs w:val="18"/>
              </w:rPr>
              <w:t>Ž</w:t>
            </w:r>
          </w:p>
        </w:tc>
        <w:tc>
          <w:tcPr>
            <w:tcW w:w="1754"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433"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data ir</w:t>
            </w:r>
          </w:p>
        </w:tc>
        <w:tc>
          <w:tcPr>
            <w:tcW w:w="976"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(pildoma</w:t>
            </w:r>
          </w:p>
        </w:tc>
        <w:tc>
          <w:tcPr>
            <w:tcW w:w="1134" w:type="dxa"/>
            <w:gridSpan w:val="2"/>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su PVM)</w:t>
            </w:r>
          </w:p>
        </w:tc>
        <w:tc>
          <w:tcPr>
            <w:tcW w:w="1276"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276"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(papunktis),</w:t>
            </w:r>
          </w:p>
        </w:tc>
        <w:tc>
          <w:tcPr>
            <w:tcW w:w="850" w:type="dxa"/>
            <w:tcBorders>
              <w:top w:val="nil"/>
              <w:left w:val="single" w:sz="6" w:space="0" w:color="auto"/>
              <w:bottom w:val="nil"/>
              <w:right w:val="single" w:sz="6" w:space="0" w:color="auto"/>
            </w:tcBorders>
            <w:shd w:val="clear" w:color="auto" w:fill="FFFFFF"/>
          </w:tcPr>
          <w:p w:rsidR="00F40AEB" w:rsidRDefault="00F40AEB">
            <w:pPr>
              <w:shd w:val="clear" w:color="auto" w:fill="FFFFFF"/>
            </w:pPr>
            <w:proofErr w:type="spellStart"/>
            <w:r>
              <w:rPr>
                <w:b/>
                <w:bCs/>
                <w:spacing w:val="-1"/>
                <w:sz w:val="18"/>
                <w:szCs w:val="18"/>
              </w:rPr>
              <w:t>nesudary</w:t>
            </w:r>
            <w:proofErr w:type="spellEnd"/>
          </w:p>
        </w:tc>
        <w:tc>
          <w:tcPr>
            <w:tcW w:w="1142" w:type="dxa"/>
            <w:gridSpan w:val="2"/>
            <w:tcBorders>
              <w:top w:val="nil"/>
              <w:left w:val="single" w:sz="6" w:space="0" w:color="auto"/>
              <w:bottom w:val="nil"/>
              <w:right w:val="single" w:sz="6" w:space="0" w:color="auto"/>
            </w:tcBorders>
            <w:shd w:val="clear" w:color="auto" w:fill="FFFFFF"/>
          </w:tcPr>
          <w:p w:rsidR="00F40AEB" w:rsidRDefault="00F40AEB">
            <w:pPr>
              <w:shd w:val="clear" w:color="auto" w:fill="FFFFFF"/>
            </w:pPr>
          </w:p>
        </w:tc>
      </w:tr>
      <w:tr w:rsidR="00F40AEB" w:rsidTr="002638F7">
        <w:trPr>
          <w:trHeight w:hRule="exact" w:val="206"/>
        </w:trPr>
        <w:tc>
          <w:tcPr>
            <w:tcW w:w="576"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960"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data</w:t>
            </w:r>
          </w:p>
        </w:tc>
        <w:tc>
          <w:tcPr>
            <w:tcW w:w="1195"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070"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data ir</w:t>
            </w:r>
          </w:p>
        </w:tc>
        <w:tc>
          <w:tcPr>
            <w:tcW w:w="1627"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754"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433"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numeris</w:t>
            </w:r>
          </w:p>
        </w:tc>
        <w:tc>
          <w:tcPr>
            <w:tcW w:w="976"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 kai</w:t>
            </w:r>
          </w:p>
        </w:tc>
        <w:tc>
          <w:tcPr>
            <w:tcW w:w="1134" w:type="dxa"/>
            <w:gridSpan w:val="2"/>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276"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276"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kuriuo</w:t>
            </w:r>
          </w:p>
        </w:tc>
        <w:tc>
          <w:tcPr>
            <w:tcW w:w="850"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ta</w:t>
            </w:r>
          </w:p>
        </w:tc>
        <w:tc>
          <w:tcPr>
            <w:tcW w:w="1142" w:type="dxa"/>
            <w:gridSpan w:val="2"/>
            <w:tcBorders>
              <w:top w:val="nil"/>
              <w:left w:val="single" w:sz="6" w:space="0" w:color="auto"/>
              <w:bottom w:val="nil"/>
              <w:right w:val="single" w:sz="6" w:space="0" w:color="auto"/>
            </w:tcBorders>
            <w:shd w:val="clear" w:color="auto" w:fill="FFFFFF"/>
          </w:tcPr>
          <w:p w:rsidR="00F40AEB" w:rsidRDefault="00F40AEB">
            <w:pPr>
              <w:shd w:val="clear" w:color="auto" w:fill="FFFFFF"/>
            </w:pPr>
          </w:p>
        </w:tc>
      </w:tr>
      <w:tr w:rsidR="00F40AEB" w:rsidTr="002638F7">
        <w:trPr>
          <w:trHeight w:hRule="exact" w:val="206"/>
        </w:trPr>
        <w:tc>
          <w:tcPr>
            <w:tcW w:w="576"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960"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195"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070"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numeris</w:t>
            </w:r>
          </w:p>
        </w:tc>
        <w:tc>
          <w:tcPr>
            <w:tcW w:w="1627"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754"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433"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arba</w:t>
            </w:r>
          </w:p>
        </w:tc>
        <w:tc>
          <w:tcPr>
            <w:tcW w:w="976" w:type="dxa"/>
            <w:tcBorders>
              <w:top w:val="nil"/>
              <w:left w:val="single" w:sz="6" w:space="0" w:color="auto"/>
              <w:bottom w:val="nil"/>
              <w:right w:val="single" w:sz="6" w:space="0" w:color="auto"/>
            </w:tcBorders>
            <w:shd w:val="clear" w:color="auto" w:fill="FFFFFF"/>
          </w:tcPr>
          <w:p w:rsidR="00F40AEB" w:rsidRDefault="002638F7" w:rsidP="002638F7">
            <w:pPr>
              <w:shd w:val="clear" w:color="auto" w:fill="FFFFFF"/>
            </w:pPr>
            <w:r>
              <w:rPr>
                <w:b/>
                <w:bCs/>
                <w:spacing w:val="-1"/>
                <w:sz w:val="18"/>
                <w:szCs w:val="18"/>
              </w:rPr>
              <w:t>s</w:t>
            </w:r>
            <w:r w:rsidR="00F40AEB">
              <w:rPr>
                <w:b/>
                <w:bCs/>
                <w:spacing w:val="-1"/>
                <w:sz w:val="18"/>
                <w:szCs w:val="18"/>
              </w:rPr>
              <w:t>udarom</w:t>
            </w:r>
            <w:r>
              <w:rPr>
                <w:b/>
                <w:bCs/>
                <w:spacing w:val="-1"/>
                <w:sz w:val="18"/>
                <w:szCs w:val="18"/>
              </w:rPr>
              <w:t>a ari</w:t>
            </w:r>
          </w:p>
        </w:tc>
        <w:tc>
          <w:tcPr>
            <w:tcW w:w="1134" w:type="dxa"/>
            <w:gridSpan w:val="2"/>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276"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276"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vadovaujanti</w:t>
            </w:r>
          </w:p>
        </w:tc>
        <w:tc>
          <w:tcPr>
            <w:tcW w:w="850"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sutartis</w:t>
            </w:r>
          </w:p>
        </w:tc>
        <w:tc>
          <w:tcPr>
            <w:tcW w:w="1142" w:type="dxa"/>
            <w:gridSpan w:val="2"/>
            <w:tcBorders>
              <w:top w:val="nil"/>
              <w:left w:val="single" w:sz="6" w:space="0" w:color="auto"/>
              <w:bottom w:val="nil"/>
              <w:right w:val="single" w:sz="6" w:space="0" w:color="auto"/>
            </w:tcBorders>
            <w:shd w:val="clear" w:color="auto" w:fill="FFFFFF"/>
          </w:tcPr>
          <w:p w:rsidR="00F40AEB" w:rsidRDefault="00F40AEB">
            <w:pPr>
              <w:shd w:val="clear" w:color="auto" w:fill="FFFFFF"/>
            </w:pPr>
          </w:p>
        </w:tc>
      </w:tr>
      <w:tr w:rsidR="00F40AEB" w:rsidTr="002638F7">
        <w:trPr>
          <w:trHeight w:hRule="exact" w:val="206"/>
        </w:trPr>
        <w:tc>
          <w:tcPr>
            <w:tcW w:w="576"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960"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195"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070"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627"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754"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433"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z w:val="18"/>
                <w:szCs w:val="18"/>
              </w:rPr>
              <w:t>pirkimo</w:t>
            </w:r>
          </w:p>
        </w:tc>
        <w:tc>
          <w:tcPr>
            <w:tcW w:w="976" w:type="dxa"/>
            <w:tcBorders>
              <w:top w:val="nil"/>
              <w:left w:val="single" w:sz="6" w:space="0" w:color="auto"/>
              <w:bottom w:val="nil"/>
              <w:right w:val="single" w:sz="6" w:space="0" w:color="auto"/>
            </w:tcBorders>
            <w:shd w:val="clear" w:color="auto" w:fill="FFFFFF"/>
          </w:tcPr>
          <w:p w:rsidR="00F40AEB" w:rsidRPr="002638F7" w:rsidRDefault="002638F7">
            <w:pPr>
              <w:shd w:val="clear" w:color="auto" w:fill="FFFFFF"/>
              <w:rPr>
                <w:b/>
              </w:rPr>
            </w:pPr>
            <w:r>
              <w:rPr>
                <w:b/>
              </w:rPr>
              <w:t>s</w:t>
            </w:r>
            <w:r w:rsidRPr="002638F7">
              <w:rPr>
                <w:b/>
              </w:rPr>
              <w:t>utartis</w:t>
            </w:r>
            <w:r>
              <w:rPr>
                <w:b/>
              </w:rPr>
              <w:t>)</w:t>
            </w:r>
          </w:p>
        </w:tc>
        <w:tc>
          <w:tcPr>
            <w:tcW w:w="1134" w:type="dxa"/>
            <w:gridSpan w:val="2"/>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276"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276" w:type="dxa"/>
            <w:tcBorders>
              <w:top w:val="nil"/>
              <w:left w:val="single" w:sz="6" w:space="0" w:color="auto"/>
              <w:bottom w:val="nil"/>
              <w:right w:val="single" w:sz="6" w:space="0" w:color="auto"/>
            </w:tcBorders>
            <w:shd w:val="clear" w:color="auto" w:fill="FFFFFF"/>
          </w:tcPr>
          <w:p w:rsidR="00F40AEB" w:rsidRDefault="00F40AEB">
            <w:pPr>
              <w:shd w:val="clear" w:color="auto" w:fill="FFFFFF"/>
            </w:pPr>
            <w:r>
              <w:rPr>
                <w:b/>
                <w:bCs/>
                <w:spacing w:val="-1"/>
                <w:sz w:val="18"/>
                <w:szCs w:val="18"/>
              </w:rPr>
              <w:t>s atliekamas</w:t>
            </w:r>
          </w:p>
        </w:tc>
        <w:tc>
          <w:tcPr>
            <w:tcW w:w="850" w:type="dxa"/>
            <w:tcBorders>
              <w:top w:val="nil"/>
              <w:left w:val="single" w:sz="6" w:space="0" w:color="auto"/>
              <w:bottom w:val="nil"/>
              <w:right w:val="single" w:sz="6" w:space="0" w:color="auto"/>
            </w:tcBorders>
            <w:shd w:val="clear" w:color="auto" w:fill="FFFFFF"/>
          </w:tcPr>
          <w:p w:rsidR="00F40AEB" w:rsidRDefault="00F40AEB">
            <w:pPr>
              <w:shd w:val="clear" w:color="auto" w:fill="FFFFFF"/>
            </w:pPr>
          </w:p>
        </w:tc>
        <w:tc>
          <w:tcPr>
            <w:tcW w:w="1142" w:type="dxa"/>
            <w:gridSpan w:val="2"/>
            <w:tcBorders>
              <w:top w:val="nil"/>
              <w:left w:val="single" w:sz="6" w:space="0" w:color="auto"/>
              <w:bottom w:val="nil"/>
              <w:right w:val="single" w:sz="6" w:space="0" w:color="auto"/>
            </w:tcBorders>
            <w:shd w:val="clear" w:color="auto" w:fill="FFFFFF"/>
          </w:tcPr>
          <w:p w:rsidR="00F40AEB" w:rsidRDefault="00F40AEB">
            <w:pPr>
              <w:shd w:val="clear" w:color="auto" w:fill="FFFFFF"/>
            </w:pPr>
          </w:p>
        </w:tc>
      </w:tr>
      <w:tr w:rsidR="00F40AEB" w:rsidTr="002638F7">
        <w:trPr>
          <w:trHeight w:hRule="exact" w:val="2707"/>
        </w:trPr>
        <w:tc>
          <w:tcPr>
            <w:tcW w:w="576"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960"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195"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070"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627"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754"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433"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spacing w:line="206" w:lineRule="exact"/>
              <w:ind w:right="96"/>
            </w:pPr>
            <w:r>
              <w:rPr>
                <w:b/>
                <w:bCs/>
                <w:sz w:val="18"/>
                <w:szCs w:val="18"/>
              </w:rPr>
              <w:t xml:space="preserve">sutarties numeris, </w:t>
            </w:r>
            <w:r>
              <w:rPr>
                <w:b/>
                <w:bCs/>
                <w:spacing w:val="-1"/>
                <w:sz w:val="18"/>
                <w:szCs w:val="18"/>
              </w:rPr>
              <w:t xml:space="preserve">sudarymo </w:t>
            </w:r>
            <w:r>
              <w:rPr>
                <w:b/>
                <w:bCs/>
                <w:sz w:val="18"/>
                <w:szCs w:val="18"/>
              </w:rPr>
              <w:t>data</w:t>
            </w:r>
          </w:p>
        </w:tc>
        <w:tc>
          <w:tcPr>
            <w:tcW w:w="976"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134" w:type="dxa"/>
            <w:gridSpan w:val="2"/>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276"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276"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r>
              <w:rPr>
                <w:b/>
                <w:bCs/>
                <w:sz w:val="18"/>
                <w:szCs w:val="18"/>
              </w:rPr>
              <w:t>pirkimas</w:t>
            </w:r>
          </w:p>
        </w:tc>
        <w:tc>
          <w:tcPr>
            <w:tcW w:w="850" w:type="dxa"/>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142" w:type="dxa"/>
            <w:gridSpan w:val="2"/>
            <w:tcBorders>
              <w:top w:val="nil"/>
              <w:left w:val="single" w:sz="6" w:space="0" w:color="auto"/>
              <w:bottom w:val="single" w:sz="6" w:space="0" w:color="auto"/>
              <w:right w:val="single" w:sz="6" w:space="0" w:color="auto"/>
            </w:tcBorders>
            <w:shd w:val="clear" w:color="auto" w:fill="FFFFFF"/>
          </w:tcPr>
          <w:p w:rsidR="00F40AEB" w:rsidRDefault="00F40AEB">
            <w:pPr>
              <w:shd w:val="clear" w:color="auto" w:fill="FFFFFF"/>
            </w:pPr>
          </w:p>
        </w:tc>
      </w:tr>
      <w:tr w:rsidR="00F40AEB" w:rsidTr="00F40AEB">
        <w:trPr>
          <w:gridAfter w:val="1"/>
          <w:wAfter w:w="773" w:type="dxa"/>
          <w:trHeight w:hRule="exact" w:val="26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ind w:left="130"/>
            </w:pPr>
            <w:r>
              <w:rPr>
                <w:sz w:val="18"/>
                <w:szCs w:val="18"/>
              </w:rPr>
              <w:t>1</w:t>
            </w:r>
          </w:p>
        </w:tc>
        <w:tc>
          <w:tcPr>
            <w:tcW w:w="2155" w:type="dxa"/>
            <w:gridSpan w:val="2"/>
            <w:tcBorders>
              <w:top w:val="single" w:sz="6" w:space="0" w:color="auto"/>
              <w:left w:val="single" w:sz="6" w:space="0" w:color="auto"/>
              <w:bottom w:val="single" w:sz="6" w:space="0" w:color="auto"/>
              <w:right w:val="nil"/>
            </w:tcBorders>
            <w:shd w:val="clear" w:color="auto" w:fill="FFFFFF"/>
          </w:tcPr>
          <w:p w:rsidR="00F40AEB" w:rsidRDefault="00F40AEB">
            <w:pPr>
              <w:shd w:val="clear" w:color="auto" w:fill="FFFFFF"/>
              <w:ind w:left="322"/>
            </w:pPr>
            <w:r>
              <w:rPr>
                <w:sz w:val="18"/>
                <w:szCs w:val="18"/>
              </w:rPr>
              <w:t>2                                          3</w:t>
            </w:r>
          </w:p>
        </w:tc>
        <w:tc>
          <w:tcPr>
            <w:tcW w:w="2697" w:type="dxa"/>
            <w:gridSpan w:val="2"/>
            <w:tcBorders>
              <w:top w:val="single" w:sz="6" w:space="0" w:color="auto"/>
              <w:left w:val="nil"/>
              <w:bottom w:val="single" w:sz="6" w:space="0" w:color="auto"/>
              <w:right w:val="nil"/>
            </w:tcBorders>
            <w:shd w:val="clear" w:color="auto" w:fill="FFFFFF"/>
          </w:tcPr>
          <w:p w:rsidR="00F40AEB" w:rsidRDefault="00F40AEB">
            <w:pPr>
              <w:shd w:val="clear" w:color="auto" w:fill="FFFFFF"/>
              <w:ind w:left="379"/>
            </w:pPr>
            <w:r>
              <w:rPr>
                <w:sz w:val="18"/>
                <w:szCs w:val="18"/>
              </w:rPr>
              <w:t>4                                                     5</w:t>
            </w:r>
          </w:p>
        </w:tc>
        <w:tc>
          <w:tcPr>
            <w:tcW w:w="1754" w:type="dxa"/>
            <w:tcBorders>
              <w:top w:val="single" w:sz="6" w:space="0" w:color="auto"/>
              <w:left w:val="nil"/>
              <w:bottom w:val="single" w:sz="6" w:space="0" w:color="auto"/>
              <w:right w:val="nil"/>
            </w:tcBorders>
            <w:shd w:val="clear" w:color="auto" w:fill="FFFFFF"/>
          </w:tcPr>
          <w:p w:rsidR="00F40AEB" w:rsidRDefault="00F40AEB">
            <w:pPr>
              <w:shd w:val="clear" w:color="auto" w:fill="FFFFFF"/>
              <w:ind w:left="931"/>
            </w:pPr>
            <w:r>
              <w:rPr>
                <w:sz w:val="18"/>
                <w:szCs w:val="18"/>
              </w:rPr>
              <w:t>6</w:t>
            </w:r>
          </w:p>
        </w:tc>
        <w:tc>
          <w:tcPr>
            <w:tcW w:w="1433" w:type="dxa"/>
            <w:tcBorders>
              <w:top w:val="single" w:sz="6" w:space="0" w:color="auto"/>
              <w:left w:val="nil"/>
              <w:bottom w:val="single" w:sz="6" w:space="0" w:color="auto"/>
              <w:right w:val="nil"/>
            </w:tcBorders>
            <w:shd w:val="clear" w:color="auto" w:fill="FFFFFF"/>
          </w:tcPr>
          <w:p w:rsidR="00F40AEB" w:rsidRDefault="00F40AEB">
            <w:pPr>
              <w:shd w:val="clear" w:color="auto" w:fill="FFFFFF"/>
              <w:ind w:left="346"/>
            </w:pPr>
            <w:r>
              <w:rPr>
                <w:sz w:val="18"/>
                <w:szCs w:val="18"/>
              </w:rPr>
              <w:t>7</w:t>
            </w:r>
          </w:p>
        </w:tc>
        <w:tc>
          <w:tcPr>
            <w:tcW w:w="1921" w:type="dxa"/>
            <w:gridSpan w:val="2"/>
            <w:tcBorders>
              <w:top w:val="single" w:sz="6" w:space="0" w:color="auto"/>
              <w:left w:val="nil"/>
              <w:bottom w:val="single" w:sz="6" w:space="0" w:color="auto"/>
              <w:right w:val="nil"/>
            </w:tcBorders>
            <w:shd w:val="clear" w:color="auto" w:fill="FFFFFF"/>
          </w:tcPr>
          <w:p w:rsidR="00F40AEB" w:rsidRDefault="00F40AEB" w:rsidP="00F40AEB">
            <w:pPr>
              <w:shd w:val="clear" w:color="auto" w:fill="FFFFFF"/>
              <w:tabs>
                <w:tab w:val="center" w:pos="1071"/>
              </w:tabs>
              <w:ind w:left="302"/>
            </w:pPr>
            <w:r>
              <w:rPr>
                <w:sz w:val="18"/>
                <w:szCs w:val="18"/>
              </w:rPr>
              <w:t>8</w:t>
            </w:r>
            <w:r>
              <w:rPr>
                <w:sz w:val="18"/>
                <w:szCs w:val="18"/>
              </w:rPr>
              <w:tab/>
              <w:t>9</w:t>
            </w:r>
          </w:p>
        </w:tc>
        <w:tc>
          <w:tcPr>
            <w:tcW w:w="3960" w:type="dxa"/>
            <w:gridSpan w:val="5"/>
            <w:tcBorders>
              <w:top w:val="single" w:sz="6" w:space="0" w:color="auto"/>
              <w:left w:val="nil"/>
              <w:bottom w:val="single" w:sz="6" w:space="0" w:color="auto"/>
              <w:right w:val="nil"/>
            </w:tcBorders>
            <w:shd w:val="clear" w:color="auto" w:fill="FFFFFF"/>
          </w:tcPr>
          <w:p w:rsidR="00F40AEB" w:rsidRDefault="00F40AEB">
            <w:pPr>
              <w:shd w:val="clear" w:color="auto" w:fill="FFFFFF"/>
              <w:ind w:left="384"/>
            </w:pPr>
            <w:r>
              <w:rPr>
                <w:spacing w:val="-21"/>
                <w:sz w:val="18"/>
                <w:szCs w:val="18"/>
              </w:rPr>
              <w:t>10                         11               12                                 13                           14</w:t>
            </w:r>
          </w:p>
        </w:tc>
      </w:tr>
      <w:tr w:rsidR="00F40AEB" w:rsidTr="002638F7">
        <w:trPr>
          <w:trHeight w:hRule="exact" w:val="7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976"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F40AEB" w:rsidRDefault="00F40AEB">
            <w:pPr>
              <w:shd w:val="clear" w:color="auto" w:fill="FFFFFF"/>
            </w:pPr>
          </w:p>
        </w:tc>
      </w:tr>
    </w:tbl>
    <w:p w:rsidR="00F3016A" w:rsidRDefault="00F3016A">
      <w:pPr>
        <w:sectPr w:rsidR="00F3016A">
          <w:pgSz w:w="16834" w:h="11909" w:orient="landscape"/>
          <w:pgMar w:top="1440" w:right="732" w:bottom="720" w:left="732" w:header="567" w:footer="567" w:gutter="0"/>
          <w:cols w:space="60"/>
          <w:noEndnote/>
        </w:sectPr>
      </w:pPr>
    </w:p>
    <w:p w:rsidR="00F3016A" w:rsidRDefault="001D5673">
      <w:pPr>
        <w:shd w:val="clear" w:color="auto" w:fill="FFFFFF"/>
        <w:spacing w:line="274" w:lineRule="exact"/>
        <w:ind w:left="5410"/>
      </w:pPr>
      <w:r>
        <w:rPr>
          <w:sz w:val="24"/>
          <w:szCs w:val="24"/>
        </w:rPr>
        <w:lastRenderedPageBreak/>
        <w:t>Gargždų „Minijos</w:t>
      </w:r>
      <w:r w:rsidR="006B49C3">
        <w:rPr>
          <w:rFonts w:eastAsia="Times New Roman"/>
          <w:sz w:val="24"/>
          <w:szCs w:val="24"/>
        </w:rPr>
        <w:t>“</w:t>
      </w:r>
      <w:r w:rsidR="001B5CF9">
        <w:rPr>
          <w:rFonts w:eastAsia="Times New Roman"/>
          <w:sz w:val="24"/>
          <w:szCs w:val="24"/>
        </w:rPr>
        <w:t xml:space="preserve"> </w:t>
      </w:r>
      <w:r w:rsidR="006B49C3">
        <w:rPr>
          <w:rFonts w:eastAsia="Times New Roman"/>
          <w:sz w:val="24"/>
          <w:szCs w:val="24"/>
        </w:rPr>
        <w:t>progimnazijos</w:t>
      </w:r>
      <w:r w:rsidR="002638F7">
        <w:rPr>
          <w:rFonts w:eastAsia="Times New Roman"/>
          <w:sz w:val="24"/>
          <w:szCs w:val="24"/>
        </w:rPr>
        <w:t xml:space="preserve"> </w:t>
      </w:r>
      <w:r w:rsidR="00AD3D54">
        <w:rPr>
          <w:rFonts w:eastAsia="Times New Roman"/>
          <w:spacing w:val="-2"/>
          <w:sz w:val="24"/>
          <w:szCs w:val="24"/>
        </w:rPr>
        <w:t xml:space="preserve">viešųjų pirkimų organizavimo tvarkos </w:t>
      </w:r>
      <w:r w:rsidR="00AD3D54">
        <w:rPr>
          <w:rFonts w:eastAsia="Times New Roman"/>
          <w:sz w:val="24"/>
          <w:szCs w:val="24"/>
        </w:rPr>
        <w:t>aprašo 6 priedas</w:t>
      </w:r>
    </w:p>
    <w:p w:rsidR="009D5AD4" w:rsidRDefault="009D5AD4" w:rsidP="009D5AD4">
      <w:pPr>
        <w:shd w:val="clear" w:color="auto" w:fill="FFFFFF"/>
        <w:spacing w:before="202" w:line="504" w:lineRule="exact"/>
        <w:ind w:right="2318"/>
        <w:rPr>
          <w:rFonts w:eastAsia="Times New Roman"/>
          <w:b/>
          <w:bCs/>
          <w:sz w:val="22"/>
          <w:szCs w:val="22"/>
        </w:rPr>
      </w:pPr>
      <w:r>
        <w:rPr>
          <w:b/>
          <w:bCs/>
          <w:sz w:val="22"/>
          <w:szCs w:val="22"/>
        </w:rPr>
        <w:t xml:space="preserve">              </w:t>
      </w:r>
      <w:r w:rsidR="006B49C3">
        <w:rPr>
          <w:b/>
          <w:bCs/>
          <w:sz w:val="22"/>
          <w:szCs w:val="22"/>
        </w:rPr>
        <w:t xml:space="preserve">     </w:t>
      </w:r>
      <w:r>
        <w:rPr>
          <w:b/>
          <w:bCs/>
          <w:sz w:val="22"/>
          <w:szCs w:val="22"/>
        </w:rPr>
        <w:t xml:space="preserve"> </w:t>
      </w:r>
      <w:r w:rsidR="001D5673">
        <w:rPr>
          <w:b/>
          <w:bCs/>
          <w:sz w:val="22"/>
          <w:szCs w:val="22"/>
        </w:rPr>
        <w:t>GARGŽDŲ „MINIJOS</w:t>
      </w:r>
      <w:r w:rsidR="006B49C3">
        <w:rPr>
          <w:rFonts w:eastAsia="Times New Roman"/>
          <w:b/>
          <w:bCs/>
          <w:sz w:val="22"/>
          <w:szCs w:val="22"/>
        </w:rPr>
        <w:t>“</w:t>
      </w:r>
      <w:r w:rsidR="001D5673">
        <w:rPr>
          <w:rFonts w:eastAsia="Times New Roman"/>
          <w:b/>
          <w:bCs/>
          <w:sz w:val="22"/>
          <w:szCs w:val="22"/>
        </w:rPr>
        <w:t xml:space="preserve"> </w:t>
      </w:r>
      <w:r w:rsidR="006B49C3">
        <w:rPr>
          <w:rFonts w:eastAsia="Times New Roman"/>
          <w:b/>
          <w:bCs/>
          <w:sz w:val="22"/>
          <w:szCs w:val="22"/>
        </w:rPr>
        <w:t>PROGIMNAZIJA</w:t>
      </w:r>
    </w:p>
    <w:p w:rsidR="00F3016A" w:rsidRDefault="009D5AD4" w:rsidP="009D5AD4">
      <w:pPr>
        <w:shd w:val="clear" w:color="auto" w:fill="FFFFFF"/>
        <w:spacing w:before="202" w:line="504" w:lineRule="exact"/>
        <w:ind w:right="2318"/>
      </w:pPr>
      <w:r>
        <w:rPr>
          <w:rFonts w:eastAsia="Times New Roman"/>
          <w:b/>
          <w:bCs/>
          <w:sz w:val="22"/>
          <w:szCs w:val="22"/>
        </w:rPr>
        <w:t xml:space="preserve">                        </w:t>
      </w:r>
      <w:r w:rsidR="00AD3D54">
        <w:rPr>
          <w:rFonts w:eastAsia="Times New Roman"/>
          <w:b/>
          <w:bCs/>
          <w:spacing w:val="-1"/>
          <w:sz w:val="22"/>
          <w:szCs w:val="22"/>
        </w:rPr>
        <w:t>TIEKĖJŲ APKLAUSOS PAŽYMA</w:t>
      </w:r>
    </w:p>
    <w:p w:rsidR="00F3016A" w:rsidRDefault="00AD3D54">
      <w:pPr>
        <w:shd w:val="clear" w:color="auto" w:fill="FFFFFF"/>
        <w:tabs>
          <w:tab w:val="left" w:leader="underscore" w:pos="1882"/>
          <w:tab w:val="left" w:leader="underscore" w:pos="2717"/>
        </w:tabs>
        <w:spacing w:line="504" w:lineRule="exact"/>
        <w:ind w:right="149"/>
        <w:jc w:val="center"/>
      </w:pPr>
      <w:r>
        <w:rPr>
          <w:spacing w:val="-3"/>
          <w:sz w:val="22"/>
          <w:szCs w:val="22"/>
        </w:rPr>
        <w:t>20    m.</w:t>
      </w:r>
      <w:r>
        <w:rPr>
          <w:b/>
          <w:bCs/>
          <w:sz w:val="22"/>
          <w:szCs w:val="22"/>
        </w:rPr>
        <w:tab/>
      </w:r>
      <w:r>
        <w:rPr>
          <w:spacing w:val="-4"/>
          <w:sz w:val="22"/>
          <w:szCs w:val="22"/>
        </w:rPr>
        <w:t>d. Nr.</w:t>
      </w:r>
      <w:r>
        <w:rPr>
          <w:sz w:val="22"/>
          <w:szCs w:val="22"/>
        </w:rPr>
        <w:tab/>
      </w:r>
    </w:p>
    <w:p w:rsidR="00F3016A" w:rsidRDefault="00F3016A">
      <w:pPr>
        <w:shd w:val="clear" w:color="auto" w:fill="FFFFFF"/>
        <w:spacing w:before="77"/>
        <w:ind w:right="158"/>
        <w:jc w:val="center"/>
      </w:pPr>
    </w:p>
    <w:p w:rsidR="00F3016A" w:rsidRDefault="00F3016A">
      <w:pPr>
        <w:spacing w:after="12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61"/>
        <w:gridCol w:w="2126"/>
        <w:gridCol w:w="1757"/>
        <w:gridCol w:w="1800"/>
        <w:gridCol w:w="2030"/>
      </w:tblGrid>
      <w:tr w:rsidR="00F3016A">
        <w:trPr>
          <w:trHeight w:hRule="exact" w:val="581"/>
        </w:trPr>
        <w:tc>
          <w:tcPr>
            <w:tcW w:w="9374" w:type="dxa"/>
            <w:gridSpan w:val="5"/>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pPr>
            <w:r>
              <w:rPr>
                <w:sz w:val="22"/>
                <w:szCs w:val="22"/>
              </w:rPr>
              <w:t>1. Pirkimo objekto ar jo dalies pavadinimas ir trumpas apra</w:t>
            </w:r>
            <w:r>
              <w:rPr>
                <w:rFonts w:eastAsia="Times New Roman"/>
                <w:sz w:val="22"/>
                <w:szCs w:val="22"/>
              </w:rPr>
              <w:t>šymas:</w:t>
            </w:r>
          </w:p>
        </w:tc>
      </w:tr>
      <w:tr w:rsidR="00F3016A">
        <w:trPr>
          <w:trHeight w:hRule="exact" w:val="398"/>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pPr>
            <w:r>
              <w:rPr>
                <w:sz w:val="22"/>
                <w:szCs w:val="22"/>
              </w:rPr>
              <w:t>2. Pirkim</w:t>
            </w:r>
            <w:r>
              <w:rPr>
                <w:rFonts w:eastAsia="Times New Roman"/>
                <w:sz w:val="22"/>
                <w:szCs w:val="22"/>
              </w:rPr>
              <w:t>ą organizuoja</w:t>
            </w:r>
          </w:p>
        </w:tc>
        <w:tc>
          <w:tcPr>
            <w:tcW w:w="5587" w:type="dxa"/>
            <w:gridSpan w:val="3"/>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jc w:val="center"/>
            </w:pPr>
            <w:r>
              <w:rPr>
                <w:sz w:val="22"/>
                <w:szCs w:val="22"/>
              </w:rPr>
              <w:t>Vardas, pavard</w:t>
            </w:r>
            <w:r>
              <w:rPr>
                <w:rFonts w:eastAsia="Times New Roman"/>
                <w:sz w:val="22"/>
                <w:szCs w:val="22"/>
              </w:rPr>
              <w:t>ė</w:t>
            </w:r>
          </w:p>
        </w:tc>
      </w:tr>
      <w:tr w:rsidR="00F3016A">
        <w:trPr>
          <w:trHeight w:hRule="exact" w:val="394"/>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pPr>
            <w:r>
              <w:rPr>
                <w:sz w:val="22"/>
                <w:szCs w:val="22"/>
              </w:rPr>
              <w:t>3. Tiek</w:t>
            </w:r>
            <w:r>
              <w:rPr>
                <w:rFonts w:eastAsia="Times New Roman"/>
                <w:sz w:val="22"/>
                <w:szCs w:val="22"/>
              </w:rPr>
              <w:t>ėjų apklausos būdas</w:t>
            </w:r>
          </w:p>
        </w:tc>
        <w:tc>
          <w:tcPr>
            <w:tcW w:w="5587" w:type="dxa"/>
            <w:gridSpan w:val="3"/>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jc w:val="center"/>
            </w:pPr>
            <w:r>
              <w:rPr>
                <w:rFonts w:eastAsia="Times New Roman"/>
                <w:sz w:val="22"/>
                <w:szCs w:val="22"/>
              </w:rPr>
              <w:t>Žodžiu / Raštu</w:t>
            </w:r>
          </w:p>
        </w:tc>
      </w:tr>
      <w:tr w:rsidR="00F3016A">
        <w:trPr>
          <w:trHeight w:hRule="exact" w:val="576"/>
        </w:trPr>
        <w:tc>
          <w:tcPr>
            <w:tcW w:w="1661"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54" w:lineRule="exact"/>
            </w:pPr>
            <w:r>
              <w:rPr>
                <w:spacing w:val="-4"/>
                <w:sz w:val="22"/>
                <w:szCs w:val="22"/>
              </w:rPr>
              <w:t xml:space="preserve">4. Duomenys apie </w:t>
            </w:r>
            <w:r>
              <w:rPr>
                <w:sz w:val="22"/>
                <w:szCs w:val="22"/>
              </w:rPr>
              <w:t>apklaust</w:t>
            </w:r>
            <w:r>
              <w:rPr>
                <w:rFonts w:eastAsia="Times New Roman"/>
                <w:sz w:val="22"/>
                <w:szCs w:val="22"/>
              </w:rPr>
              <w:t>ą tiekėją</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pPr>
            <w:r>
              <w:rPr>
                <w:sz w:val="22"/>
                <w:szCs w:val="22"/>
              </w:rPr>
              <w:t>4.1. Pavadinimas</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566"/>
        </w:trPr>
        <w:tc>
          <w:tcPr>
            <w:tcW w:w="1661"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50" w:lineRule="exact"/>
              <w:ind w:right="43"/>
            </w:pPr>
            <w:r>
              <w:rPr>
                <w:spacing w:val="-4"/>
                <w:sz w:val="22"/>
                <w:szCs w:val="22"/>
              </w:rPr>
              <w:t xml:space="preserve">4.2. Adresas, telefonas </w:t>
            </w:r>
            <w:r>
              <w:rPr>
                <w:sz w:val="22"/>
                <w:szCs w:val="22"/>
              </w:rPr>
              <w:t>ar kt.</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1027"/>
        </w:trPr>
        <w:tc>
          <w:tcPr>
            <w:tcW w:w="1661"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50" w:lineRule="exact"/>
              <w:ind w:right="331"/>
            </w:pPr>
            <w:r>
              <w:rPr>
                <w:spacing w:val="-1"/>
                <w:sz w:val="22"/>
                <w:szCs w:val="22"/>
              </w:rPr>
              <w:t>4.3. Pasi</w:t>
            </w:r>
            <w:r>
              <w:rPr>
                <w:rFonts w:eastAsia="Times New Roman"/>
                <w:spacing w:val="-1"/>
                <w:sz w:val="22"/>
                <w:szCs w:val="22"/>
              </w:rPr>
              <w:t>ūlymą pa</w:t>
            </w:r>
            <w:r>
              <w:rPr>
                <w:rFonts w:eastAsia="Times New Roman"/>
                <w:spacing w:val="-1"/>
                <w:sz w:val="22"/>
                <w:szCs w:val="22"/>
              </w:rPr>
              <w:softHyphen/>
            </w:r>
            <w:r>
              <w:rPr>
                <w:rFonts w:eastAsia="Times New Roman"/>
                <w:sz w:val="22"/>
                <w:szCs w:val="22"/>
              </w:rPr>
              <w:t xml:space="preserve">teikusio asmens </w:t>
            </w:r>
            <w:r>
              <w:rPr>
                <w:rFonts w:eastAsia="Times New Roman"/>
                <w:spacing w:val="-1"/>
                <w:sz w:val="22"/>
                <w:szCs w:val="22"/>
              </w:rPr>
              <w:t xml:space="preserve">pareigos, vardas ir </w:t>
            </w:r>
            <w:r>
              <w:rPr>
                <w:rFonts w:eastAsia="Times New Roman"/>
                <w:sz w:val="22"/>
                <w:szCs w:val="22"/>
              </w:rPr>
              <w:t>pavardė</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394"/>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pPr>
            <w:r>
              <w:rPr>
                <w:sz w:val="22"/>
                <w:szCs w:val="22"/>
              </w:rPr>
              <w:t>5. Pasi</w:t>
            </w:r>
            <w:r>
              <w:rPr>
                <w:rFonts w:eastAsia="Times New Roman"/>
                <w:sz w:val="22"/>
                <w:szCs w:val="22"/>
              </w:rPr>
              <w:t>ūlymo pateikimo data</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394"/>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pPr>
            <w:r>
              <w:rPr>
                <w:sz w:val="22"/>
                <w:szCs w:val="22"/>
              </w:rPr>
              <w:t>6. Pasi</w:t>
            </w:r>
            <w:r>
              <w:rPr>
                <w:rFonts w:eastAsia="Times New Roman"/>
                <w:sz w:val="22"/>
                <w:szCs w:val="22"/>
              </w:rPr>
              <w:t>ūlymų priėmimo terminas</w:t>
            </w:r>
          </w:p>
        </w:tc>
        <w:tc>
          <w:tcPr>
            <w:tcW w:w="5587" w:type="dxa"/>
            <w:gridSpan w:val="3"/>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586"/>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50" w:lineRule="exact"/>
            </w:pPr>
            <w:r>
              <w:rPr>
                <w:spacing w:val="-10"/>
                <w:sz w:val="22"/>
                <w:szCs w:val="22"/>
              </w:rPr>
              <w:t>7.    Pasi</w:t>
            </w:r>
            <w:r>
              <w:rPr>
                <w:rFonts w:eastAsia="Times New Roman"/>
                <w:spacing w:val="-10"/>
                <w:sz w:val="22"/>
                <w:szCs w:val="22"/>
              </w:rPr>
              <w:t xml:space="preserve">ūlytų    prekių,    paslaugų    ar    darbų </w:t>
            </w:r>
            <w:r>
              <w:rPr>
                <w:rFonts w:eastAsia="Times New Roman"/>
                <w:sz w:val="22"/>
                <w:szCs w:val="22"/>
              </w:rPr>
              <w:t>pavadinimas</w:t>
            </w:r>
          </w:p>
        </w:tc>
        <w:tc>
          <w:tcPr>
            <w:tcW w:w="5587" w:type="dxa"/>
            <w:gridSpan w:val="3"/>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jc w:val="center"/>
            </w:pPr>
            <w:r>
              <w:rPr>
                <w:sz w:val="22"/>
                <w:szCs w:val="22"/>
              </w:rPr>
              <w:t>Bendra pasi</w:t>
            </w:r>
            <w:r>
              <w:rPr>
                <w:rFonts w:eastAsia="Times New Roman"/>
                <w:sz w:val="22"/>
                <w:szCs w:val="22"/>
              </w:rPr>
              <w:t>ūlymo kaina (</w:t>
            </w:r>
            <w:proofErr w:type="spellStart"/>
            <w:r>
              <w:rPr>
                <w:rFonts w:eastAsia="Times New Roman"/>
                <w:sz w:val="22"/>
                <w:szCs w:val="22"/>
              </w:rPr>
              <w:t>Eur</w:t>
            </w:r>
            <w:proofErr w:type="spellEnd"/>
            <w:r>
              <w:rPr>
                <w:rFonts w:eastAsia="Times New Roman"/>
                <w:sz w:val="22"/>
                <w:szCs w:val="22"/>
              </w:rPr>
              <w:t xml:space="preserve"> su PVM)</w:t>
            </w:r>
          </w:p>
        </w:tc>
      </w:tr>
      <w:tr w:rsidR="00F3016A">
        <w:trPr>
          <w:trHeight w:hRule="exact" w:val="394"/>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394"/>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394"/>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686"/>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54" w:lineRule="exact"/>
              <w:ind w:firstLine="5"/>
            </w:pPr>
            <w:r>
              <w:rPr>
                <w:sz w:val="22"/>
                <w:szCs w:val="22"/>
              </w:rPr>
              <w:t>8.    Tinkamiausiu    pripa</w:t>
            </w:r>
            <w:r>
              <w:rPr>
                <w:rFonts w:eastAsia="Times New Roman"/>
                <w:sz w:val="22"/>
                <w:szCs w:val="22"/>
              </w:rPr>
              <w:t>žinto    tiekėjo (rangovo) pavadinimas</w:t>
            </w:r>
          </w:p>
        </w:tc>
        <w:tc>
          <w:tcPr>
            <w:tcW w:w="5587" w:type="dxa"/>
            <w:gridSpan w:val="3"/>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r w:rsidR="00F3016A">
        <w:trPr>
          <w:trHeight w:hRule="exact" w:val="629"/>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F3016A" w:rsidRDefault="00AD3D54">
            <w:pPr>
              <w:shd w:val="clear" w:color="auto" w:fill="FFFFFF"/>
              <w:spacing w:line="254" w:lineRule="exact"/>
            </w:pPr>
            <w:r>
              <w:rPr>
                <w:sz w:val="22"/>
                <w:szCs w:val="22"/>
              </w:rPr>
              <w:t xml:space="preserve">9. Jeigu </w:t>
            </w:r>
            <w:r>
              <w:rPr>
                <w:rFonts w:eastAsia="Times New Roman"/>
                <w:sz w:val="22"/>
                <w:szCs w:val="22"/>
              </w:rPr>
              <w:t>įvertinti mažiau nei 3 tiekėjų siūlymai, to priežastys</w:t>
            </w:r>
          </w:p>
        </w:tc>
        <w:tc>
          <w:tcPr>
            <w:tcW w:w="5587" w:type="dxa"/>
            <w:gridSpan w:val="3"/>
            <w:tcBorders>
              <w:top w:val="single" w:sz="6" w:space="0" w:color="auto"/>
              <w:left w:val="single" w:sz="6" w:space="0" w:color="auto"/>
              <w:bottom w:val="single" w:sz="6" w:space="0" w:color="auto"/>
              <w:right w:val="single" w:sz="6" w:space="0" w:color="auto"/>
            </w:tcBorders>
            <w:shd w:val="clear" w:color="auto" w:fill="FFFFFF"/>
          </w:tcPr>
          <w:p w:rsidR="00F3016A" w:rsidRDefault="00F3016A">
            <w:pPr>
              <w:shd w:val="clear" w:color="auto" w:fill="FFFFFF"/>
            </w:pPr>
          </w:p>
        </w:tc>
      </w:tr>
    </w:tbl>
    <w:p w:rsidR="00F3016A" w:rsidRDefault="00AD3D54">
      <w:pPr>
        <w:shd w:val="clear" w:color="auto" w:fill="FFFFFF"/>
        <w:ind w:left="58"/>
      </w:pPr>
      <w:r>
        <w:rPr>
          <w:spacing w:val="-1"/>
          <w:sz w:val="22"/>
          <w:szCs w:val="22"/>
        </w:rPr>
        <w:t xml:space="preserve">PASTABA. Skiltys 4.2 ir 4.3 pildomos tik tais atvejais, kai jose nurodytini duomenys yra </w:t>
      </w:r>
      <w:r>
        <w:rPr>
          <w:rFonts w:eastAsia="Times New Roman"/>
          <w:spacing w:val="-1"/>
          <w:sz w:val="22"/>
          <w:szCs w:val="22"/>
        </w:rPr>
        <w:t>žinomi.</w:t>
      </w:r>
    </w:p>
    <w:p w:rsidR="00F3016A" w:rsidRDefault="00AD3D54">
      <w:pPr>
        <w:shd w:val="clear" w:color="auto" w:fill="FFFFFF"/>
        <w:spacing w:before="259"/>
        <w:ind w:left="62"/>
      </w:pPr>
      <w:r>
        <w:rPr>
          <w:spacing w:val="-5"/>
          <w:sz w:val="22"/>
          <w:szCs w:val="22"/>
        </w:rPr>
        <w:t>Pa</w:t>
      </w:r>
      <w:r>
        <w:rPr>
          <w:rFonts w:eastAsia="Times New Roman"/>
          <w:spacing w:val="-5"/>
          <w:sz w:val="22"/>
          <w:szCs w:val="22"/>
        </w:rPr>
        <w:t>žymą parengė (pirkimų organizatorius)</w:t>
      </w:r>
    </w:p>
    <w:p w:rsidR="00F3016A" w:rsidRDefault="00AD3D54">
      <w:pPr>
        <w:shd w:val="clear" w:color="auto" w:fill="FFFFFF"/>
        <w:tabs>
          <w:tab w:val="left" w:leader="underscore" w:pos="7565"/>
        </w:tabs>
        <w:spacing w:before="245"/>
        <w:ind w:left="10"/>
      </w:pPr>
      <w:r>
        <w:rPr>
          <w:sz w:val="22"/>
          <w:szCs w:val="22"/>
        </w:rPr>
        <w:tab/>
      </w:r>
    </w:p>
    <w:p w:rsidR="00F3016A" w:rsidRDefault="00AD3D54">
      <w:pPr>
        <w:shd w:val="clear" w:color="auto" w:fill="FFFFFF"/>
        <w:tabs>
          <w:tab w:val="left" w:pos="3888"/>
          <w:tab w:val="left" w:pos="6902"/>
        </w:tabs>
        <w:ind w:left="1109"/>
      </w:pPr>
      <w:r>
        <w:rPr>
          <w:spacing w:val="-11"/>
          <w:sz w:val="22"/>
          <w:szCs w:val="22"/>
        </w:rPr>
        <w:t>(pareigos)</w:t>
      </w:r>
      <w:r>
        <w:rPr>
          <w:rFonts w:ascii="Arial" w:cs="Arial"/>
          <w:sz w:val="22"/>
          <w:szCs w:val="22"/>
        </w:rPr>
        <w:tab/>
      </w:r>
      <w:r>
        <w:rPr>
          <w:spacing w:val="-10"/>
          <w:sz w:val="22"/>
          <w:szCs w:val="22"/>
        </w:rPr>
        <w:t>(para</w:t>
      </w:r>
      <w:r>
        <w:rPr>
          <w:rFonts w:eastAsia="Times New Roman"/>
          <w:spacing w:val="-10"/>
          <w:sz w:val="22"/>
          <w:szCs w:val="22"/>
        </w:rPr>
        <w:t>šas, data)</w:t>
      </w:r>
      <w:r>
        <w:rPr>
          <w:rFonts w:ascii="Arial" w:eastAsia="Times New Roman" w:cs="Arial"/>
          <w:sz w:val="22"/>
          <w:szCs w:val="22"/>
        </w:rPr>
        <w:tab/>
      </w:r>
      <w:r>
        <w:rPr>
          <w:rFonts w:eastAsia="Times New Roman"/>
          <w:spacing w:val="-9"/>
          <w:sz w:val="22"/>
          <w:szCs w:val="22"/>
        </w:rPr>
        <w:t>(vardas, pavardė)</w:t>
      </w:r>
    </w:p>
    <w:p w:rsidR="00F3016A" w:rsidRDefault="00AD3D54">
      <w:pPr>
        <w:shd w:val="clear" w:color="auto" w:fill="FFFFFF"/>
        <w:spacing w:before="374"/>
        <w:ind w:left="24"/>
      </w:pPr>
      <w:r>
        <w:rPr>
          <w:spacing w:val="-3"/>
          <w:sz w:val="22"/>
          <w:szCs w:val="22"/>
        </w:rPr>
        <w:t>SPRENDIM</w:t>
      </w:r>
      <w:r>
        <w:rPr>
          <w:rFonts w:eastAsia="Times New Roman"/>
          <w:spacing w:val="-3"/>
          <w:sz w:val="22"/>
          <w:szCs w:val="22"/>
        </w:rPr>
        <w:t>Ą TVIRTINU:</w:t>
      </w:r>
    </w:p>
    <w:p w:rsidR="00F3016A" w:rsidRDefault="00AD3D54">
      <w:pPr>
        <w:shd w:val="clear" w:color="auto" w:fill="FFFFFF"/>
        <w:tabs>
          <w:tab w:val="left" w:leader="underscore" w:pos="8184"/>
        </w:tabs>
        <w:spacing w:before="120"/>
        <w:ind w:left="10"/>
      </w:pPr>
      <w:r>
        <w:rPr>
          <w:sz w:val="22"/>
          <w:szCs w:val="22"/>
        </w:rPr>
        <w:tab/>
      </w:r>
    </w:p>
    <w:p w:rsidR="00F3016A" w:rsidRDefault="00AD3D54">
      <w:pPr>
        <w:shd w:val="clear" w:color="auto" w:fill="FFFFFF"/>
        <w:tabs>
          <w:tab w:val="left" w:pos="4147"/>
          <w:tab w:val="left" w:pos="7210"/>
        </w:tabs>
        <w:ind w:left="1056"/>
      </w:pPr>
      <w:r>
        <w:rPr>
          <w:spacing w:val="-11"/>
          <w:sz w:val="22"/>
          <w:szCs w:val="22"/>
        </w:rPr>
        <w:t>(pareigos)</w:t>
      </w:r>
      <w:r>
        <w:rPr>
          <w:rFonts w:ascii="Arial" w:cs="Arial"/>
          <w:sz w:val="22"/>
          <w:szCs w:val="22"/>
        </w:rPr>
        <w:tab/>
      </w:r>
      <w:r>
        <w:rPr>
          <w:spacing w:val="-10"/>
          <w:sz w:val="22"/>
          <w:szCs w:val="22"/>
        </w:rPr>
        <w:t>(para</w:t>
      </w:r>
      <w:r>
        <w:rPr>
          <w:rFonts w:eastAsia="Times New Roman"/>
          <w:spacing w:val="-10"/>
          <w:sz w:val="22"/>
          <w:szCs w:val="22"/>
        </w:rPr>
        <w:t>šas, data)</w:t>
      </w:r>
      <w:r>
        <w:rPr>
          <w:rFonts w:ascii="Arial" w:eastAsia="Times New Roman" w:cs="Arial"/>
          <w:sz w:val="22"/>
          <w:szCs w:val="22"/>
        </w:rPr>
        <w:tab/>
      </w:r>
      <w:r>
        <w:rPr>
          <w:rFonts w:eastAsia="Times New Roman"/>
          <w:spacing w:val="-10"/>
          <w:sz w:val="22"/>
          <w:szCs w:val="22"/>
        </w:rPr>
        <w:t>(vardas, pavardė)</w:t>
      </w:r>
    </w:p>
    <w:p w:rsidR="00F3016A" w:rsidRDefault="00F3016A">
      <w:pPr>
        <w:shd w:val="clear" w:color="auto" w:fill="FFFFFF"/>
        <w:tabs>
          <w:tab w:val="left" w:pos="4147"/>
          <w:tab w:val="left" w:pos="7210"/>
        </w:tabs>
        <w:ind w:left="1056"/>
        <w:sectPr w:rsidR="00F3016A">
          <w:pgSz w:w="11909" w:h="16834"/>
          <w:pgMar w:top="1440" w:right="744" w:bottom="720" w:left="1790" w:header="567" w:footer="567" w:gutter="0"/>
          <w:cols w:space="60"/>
          <w:noEndnote/>
        </w:sectPr>
      </w:pPr>
    </w:p>
    <w:p w:rsidR="00F3016A" w:rsidRDefault="003F630F">
      <w:pPr>
        <w:shd w:val="clear" w:color="auto" w:fill="FFFFFF"/>
        <w:spacing w:line="274" w:lineRule="exact"/>
        <w:ind w:left="10238" w:right="1843"/>
        <w:rPr>
          <w:rFonts w:eastAsia="Times New Roman"/>
          <w:sz w:val="24"/>
          <w:szCs w:val="24"/>
        </w:rPr>
      </w:pPr>
      <w:r>
        <w:rPr>
          <w:sz w:val="24"/>
          <w:szCs w:val="24"/>
        </w:rPr>
        <w:lastRenderedPageBreak/>
        <w:t>Gargždų „Minijos</w:t>
      </w:r>
      <w:r w:rsidR="006A4DCB">
        <w:rPr>
          <w:rFonts w:eastAsia="Times New Roman"/>
          <w:sz w:val="24"/>
          <w:szCs w:val="24"/>
        </w:rPr>
        <w:t>“</w:t>
      </w:r>
      <w:r w:rsidR="00283C11">
        <w:rPr>
          <w:rFonts w:eastAsia="Times New Roman"/>
          <w:sz w:val="24"/>
          <w:szCs w:val="24"/>
        </w:rPr>
        <w:t xml:space="preserve"> </w:t>
      </w:r>
      <w:r w:rsidR="006A4DCB">
        <w:rPr>
          <w:rFonts w:eastAsia="Times New Roman"/>
          <w:sz w:val="24"/>
          <w:szCs w:val="24"/>
        </w:rPr>
        <w:t>progimnazijos</w:t>
      </w:r>
      <w:r w:rsidR="00AD3D54">
        <w:rPr>
          <w:rFonts w:eastAsia="Times New Roman"/>
          <w:sz w:val="24"/>
          <w:szCs w:val="24"/>
        </w:rPr>
        <w:t xml:space="preserve"> viešųjų pirkimų organizavimo tvarkos aprašo 7 priedas</w:t>
      </w:r>
    </w:p>
    <w:p w:rsidR="009D5AD4" w:rsidRDefault="009D5AD4">
      <w:pPr>
        <w:shd w:val="clear" w:color="auto" w:fill="FFFFFF"/>
        <w:spacing w:line="274" w:lineRule="exact"/>
        <w:ind w:left="10238" w:right="1843"/>
        <w:rPr>
          <w:rFonts w:eastAsia="Times New Roman"/>
          <w:sz w:val="24"/>
          <w:szCs w:val="24"/>
        </w:rPr>
      </w:pPr>
    </w:p>
    <w:p w:rsidR="009D5AD4" w:rsidRDefault="009D5AD4">
      <w:pPr>
        <w:shd w:val="clear" w:color="auto" w:fill="FFFFFF"/>
        <w:spacing w:line="274" w:lineRule="exact"/>
        <w:ind w:left="10238" w:right="1843"/>
        <w:rPr>
          <w:rFonts w:eastAsia="Times New Roman"/>
          <w:sz w:val="24"/>
          <w:szCs w:val="24"/>
        </w:rPr>
      </w:pPr>
    </w:p>
    <w:p w:rsidR="009D5AD4" w:rsidRDefault="009D5AD4">
      <w:pPr>
        <w:shd w:val="clear" w:color="auto" w:fill="FFFFFF"/>
        <w:spacing w:line="274" w:lineRule="exact"/>
        <w:ind w:left="10238" w:right="1843"/>
        <w:rPr>
          <w:rFonts w:eastAsia="Times New Roman"/>
          <w:sz w:val="24"/>
          <w:szCs w:val="24"/>
        </w:rPr>
      </w:pPr>
    </w:p>
    <w:p w:rsidR="009D5AD4" w:rsidRDefault="009D5AD4">
      <w:pPr>
        <w:shd w:val="clear" w:color="auto" w:fill="FFFFFF"/>
        <w:spacing w:line="274" w:lineRule="exact"/>
        <w:ind w:left="10238" w:right="1843"/>
      </w:pPr>
    </w:p>
    <w:p w:rsidR="009D5AD4" w:rsidRDefault="00AD3D54" w:rsidP="009D5AD4">
      <w:pPr>
        <w:shd w:val="clear" w:color="auto" w:fill="FFFFFF"/>
        <w:tabs>
          <w:tab w:val="left" w:pos="768"/>
        </w:tabs>
        <w:spacing w:line="413" w:lineRule="exact"/>
        <w:ind w:left="542"/>
        <w:rPr>
          <w:spacing w:val="-16"/>
          <w:sz w:val="24"/>
          <w:szCs w:val="24"/>
        </w:rPr>
      </w:pPr>
      <w:r>
        <w:rPr>
          <w:b/>
          <w:bCs/>
          <w:spacing w:val="-2"/>
          <w:sz w:val="24"/>
          <w:szCs w:val="24"/>
        </w:rPr>
        <w:t>INFORMACIJA APIE MA</w:t>
      </w:r>
      <w:r>
        <w:rPr>
          <w:rFonts w:eastAsia="Times New Roman"/>
          <w:b/>
          <w:bCs/>
          <w:spacing w:val="-2"/>
          <w:sz w:val="24"/>
          <w:szCs w:val="24"/>
        </w:rPr>
        <w:t>ŽOS VERTĖS PIRKIMUS</w:t>
      </w:r>
      <w:r w:rsidR="009D5AD4">
        <w:rPr>
          <w:rFonts w:eastAsia="Times New Roman"/>
          <w:b/>
          <w:bCs/>
          <w:spacing w:val="-2"/>
          <w:sz w:val="24"/>
          <w:szCs w:val="24"/>
        </w:rPr>
        <w:t xml:space="preserve"> SKELBIMO</w:t>
      </w:r>
      <w:r w:rsidR="009D5AD4">
        <w:rPr>
          <w:sz w:val="24"/>
          <w:szCs w:val="24"/>
        </w:rPr>
        <w:t xml:space="preserve"> </w:t>
      </w:r>
      <w:r w:rsidR="009D5AD4" w:rsidRPr="009D5AD4">
        <w:rPr>
          <w:b/>
          <w:sz w:val="24"/>
          <w:szCs w:val="24"/>
        </w:rPr>
        <w:t>FORMA</w:t>
      </w:r>
      <w:r w:rsidR="009D5AD4">
        <w:rPr>
          <w:b/>
          <w:sz w:val="24"/>
          <w:szCs w:val="24"/>
        </w:rPr>
        <w:t xml:space="preserve"> </w:t>
      </w:r>
      <w:r w:rsidR="000A7FA4">
        <w:rPr>
          <w:b/>
          <w:sz w:val="24"/>
          <w:szCs w:val="24"/>
        </w:rPr>
        <w:t>-</w:t>
      </w:r>
      <w:r w:rsidR="009D5AD4">
        <w:rPr>
          <w:b/>
          <w:sz w:val="24"/>
          <w:szCs w:val="24"/>
        </w:rPr>
        <w:t>TINKLA</w:t>
      </w:r>
      <w:r w:rsidR="003F630F">
        <w:rPr>
          <w:b/>
          <w:sz w:val="24"/>
          <w:szCs w:val="24"/>
        </w:rPr>
        <w:t xml:space="preserve">LAPYJE INTERNETINĖ PROGRAMA ,,Viešieji </w:t>
      </w:r>
      <w:r w:rsidR="009D5AD4">
        <w:rPr>
          <w:b/>
          <w:sz w:val="24"/>
          <w:szCs w:val="24"/>
        </w:rPr>
        <w:t>Pirkimai“</w:t>
      </w:r>
      <w:r w:rsidR="009D5AD4">
        <w:rPr>
          <w:rFonts w:eastAsia="Times New Roman"/>
          <w:sz w:val="24"/>
          <w:szCs w:val="24"/>
        </w:rPr>
        <w:t xml:space="preserve"> </w:t>
      </w:r>
      <w:r w:rsidR="003F630F">
        <w:rPr>
          <w:rFonts w:eastAsia="Times New Roman"/>
          <w:b/>
          <w:sz w:val="24"/>
          <w:szCs w:val="24"/>
        </w:rPr>
        <w:t>nuoroda www.minijos</w:t>
      </w:r>
      <w:r w:rsidR="009D5AD4" w:rsidRPr="009D5AD4">
        <w:rPr>
          <w:rFonts w:eastAsia="Times New Roman"/>
          <w:b/>
          <w:sz w:val="24"/>
          <w:szCs w:val="24"/>
        </w:rPr>
        <w:t>.lt.</w:t>
      </w:r>
    </w:p>
    <w:p w:rsidR="00F3016A" w:rsidRPr="009D5AD4" w:rsidRDefault="00F3016A">
      <w:pPr>
        <w:shd w:val="clear" w:color="auto" w:fill="FFFFFF"/>
        <w:spacing w:before="557"/>
        <w:ind w:right="10"/>
        <w:jc w:val="center"/>
        <w:rPr>
          <w:b/>
        </w:rPr>
      </w:pPr>
    </w:p>
    <w:p w:rsidR="00F3016A" w:rsidRDefault="00F3016A">
      <w:pPr>
        <w:spacing w:after="1253" w:line="1" w:lineRule="exact"/>
        <w:rPr>
          <w:sz w:val="2"/>
          <w:szCs w:val="2"/>
        </w:rPr>
      </w:pPr>
    </w:p>
    <w:sectPr w:rsidR="00F3016A">
      <w:pgSz w:w="16834" w:h="11909" w:orient="landscape"/>
      <w:pgMar w:top="1440" w:right="560" w:bottom="720" w:left="560" w:header="567" w:footer="567"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76AB"/>
    <w:multiLevelType w:val="singleLevel"/>
    <w:tmpl w:val="A46EB5AE"/>
    <w:lvl w:ilvl="0">
      <w:start w:val="31"/>
      <w:numFmt w:val="decimal"/>
      <w:lvlText w:val="%1."/>
      <w:legacy w:legacy="1" w:legacySpace="0" w:legacyIndent="374"/>
      <w:lvlJc w:val="left"/>
      <w:rPr>
        <w:rFonts w:ascii="Times New Roman" w:hAnsi="Times New Roman" w:cs="Times New Roman" w:hint="default"/>
      </w:rPr>
    </w:lvl>
  </w:abstractNum>
  <w:abstractNum w:abstractNumId="1" w15:restartNumberingAfterBreak="0">
    <w:nsid w:val="07F4412B"/>
    <w:multiLevelType w:val="singleLevel"/>
    <w:tmpl w:val="E47641C0"/>
    <w:lvl w:ilvl="0">
      <w:start w:val="1"/>
      <w:numFmt w:val="decimal"/>
      <w:lvlText w:val="%1."/>
      <w:legacy w:legacy="1" w:legacySpace="0" w:legacyIndent="259"/>
      <w:lvlJc w:val="left"/>
      <w:rPr>
        <w:rFonts w:ascii="Times New Roman" w:hAnsi="Times New Roman" w:cs="Times New Roman" w:hint="default"/>
      </w:rPr>
    </w:lvl>
  </w:abstractNum>
  <w:abstractNum w:abstractNumId="2" w15:restartNumberingAfterBreak="0">
    <w:nsid w:val="18B33774"/>
    <w:multiLevelType w:val="singleLevel"/>
    <w:tmpl w:val="2C8682D4"/>
    <w:lvl w:ilvl="0">
      <w:start w:val="10"/>
      <w:numFmt w:val="decimal"/>
      <w:lvlText w:val="%1."/>
      <w:legacy w:legacy="1" w:legacySpace="0" w:legacyIndent="422"/>
      <w:lvlJc w:val="left"/>
      <w:rPr>
        <w:rFonts w:ascii="Times New Roman" w:hAnsi="Times New Roman" w:cs="Times New Roman" w:hint="default"/>
      </w:rPr>
    </w:lvl>
  </w:abstractNum>
  <w:abstractNum w:abstractNumId="3" w15:restartNumberingAfterBreak="0">
    <w:nsid w:val="1F1D5B8A"/>
    <w:multiLevelType w:val="singleLevel"/>
    <w:tmpl w:val="121AE88E"/>
    <w:lvl w:ilvl="0">
      <w:start w:val="8"/>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208673B6"/>
    <w:multiLevelType w:val="singleLevel"/>
    <w:tmpl w:val="66368C94"/>
    <w:lvl w:ilvl="0">
      <w:start w:val="1"/>
      <w:numFmt w:val="decimal"/>
      <w:lvlText w:val="%1."/>
      <w:legacy w:legacy="1" w:legacySpace="0" w:legacyIndent="226"/>
      <w:lvlJc w:val="left"/>
      <w:rPr>
        <w:rFonts w:ascii="Times New Roman" w:hAnsi="Times New Roman" w:cs="Times New Roman" w:hint="default"/>
      </w:rPr>
    </w:lvl>
  </w:abstractNum>
  <w:abstractNum w:abstractNumId="5" w15:restartNumberingAfterBreak="0">
    <w:nsid w:val="21225662"/>
    <w:multiLevelType w:val="singleLevel"/>
    <w:tmpl w:val="7FE2A270"/>
    <w:lvl w:ilvl="0">
      <w:start w:val="1"/>
      <w:numFmt w:val="decimal"/>
      <w:lvlText w:val="3.%1."/>
      <w:legacy w:legacy="1" w:legacySpace="0" w:legacyIndent="484"/>
      <w:lvlJc w:val="left"/>
      <w:rPr>
        <w:rFonts w:ascii="Times New Roman" w:hAnsi="Times New Roman" w:cs="Times New Roman" w:hint="default"/>
      </w:rPr>
    </w:lvl>
  </w:abstractNum>
  <w:abstractNum w:abstractNumId="6" w15:restartNumberingAfterBreak="0">
    <w:nsid w:val="3AA46E20"/>
    <w:multiLevelType w:val="singleLevel"/>
    <w:tmpl w:val="45D8F4F6"/>
    <w:lvl w:ilvl="0">
      <w:start w:val="2"/>
      <w:numFmt w:val="decimal"/>
      <w:lvlText w:val="30.%1."/>
      <w:legacy w:legacy="1" w:legacySpace="0" w:legacyIndent="600"/>
      <w:lvlJc w:val="left"/>
      <w:rPr>
        <w:rFonts w:ascii="Times New Roman" w:hAnsi="Times New Roman" w:cs="Times New Roman" w:hint="default"/>
      </w:rPr>
    </w:lvl>
  </w:abstractNum>
  <w:abstractNum w:abstractNumId="7" w15:restartNumberingAfterBreak="0">
    <w:nsid w:val="3C4307F8"/>
    <w:multiLevelType w:val="singleLevel"/>
    <w:tmpl w:val="C1321D92"/>
    <w:lvl w:ilvl="0">
      <w:start w:val="1"/>
      <w:numFmt w:val="decimal"/>
      <w:lvlText w:val="%1)"/>
      <w:legacy w:legacy="1" w:legacySpace="0" w:legacyIndent="302"/>
      <w:lvlJc w:val="left"/>
      <w:rPr>
        <w:rFonts w:ascii="Times New Roman" w:hAnsi="Times New Roman" w:cs="Times New Roman" w:hint="default"/>
      </w:rPr>
    </w:lvl>
  </w:abstractNum>
  <w:abstractNum w:abstractNumId="8" w15:restartNumberingAfterBreak="0">
    <w:nsid w:val="3E0B5ADA"/>
    <w:multiLevelType w:val="singleLevel"/>
    <w:tmpl w:val="35F2E1B0"/>
    <w:lvl w:ilvl="0">
      <w:start w:val="15"/>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3F612212"/>
    <w:multiLevelType w:val="singleLevel"/>
    <w:tmpl w:val="A1780226"/>
    <w:lvl w:ilvl="0">
      <w:start w:val="36"/>
      <w:numFmt w:val="decimal"/>
      <w:lvlText w:val="%1."/>
      <w:legacy w:legacy="1" w:legacySpace="0" w:legacyIndent="456"/>
      <w:lvlJc w:val="left"/>
      <w:rPr>
        <w:rFonts w:ascii="Times New Roman" w:hAnsi="Times New Roman" w:cs="Times New Roman" w:hint="default"/>
      </w:rPr>
    </w:lvl>
  </w:abstractNum>
  <w:abstractNum w:abstractNumId="10" w15:restartNumberingAfterBreak="0">
    <w:nsid w:val="44DD1F03"/>
    <w:multiLevelType w:val="singleLevel"/>
    <w:tmpl w:val="C9C64FE6"/>
    <w:lvl w:ilvl="0">
      <w:start w:val="1"/>
      <w:numFmt w:val="decimal"/>
      <w:lvlText w:val="2.2.%1."/>
      <w:legacy w:legacy="1" w:legacySpace="0" w:legacyIndent="638"/>
      <w:lvlJc w:val="left"/>
      <w:rPr>
        <w:rFonts w:ascii="Times New Roman" w:hAnsi="Times New Roman" w:cs="Times New Roman" w:hint="default"/>
      </w:rPr>
    </w:lvl>
  </w:abstractNum>
  <w:abstractNum w:abstractNumId="11" w15:restartNumberingAfterBreak="0">
    <w:nsid w:val="473E671B"/>
    <w:multiLevelType w:val="singleLevel"/>
    <w:tmpl w:val="948E7F6E"/>
    <w:lvl w:ilvl="0">
      <w:start w:val="2"/>
      <w:numFmt w:val="decimal"/>
      <w:lvlText w:val="%1."/>
      <w:legacy w:legacy="1" w:legacySpace="0" w:legacyIndent="235"/>
      <w:lvlJc w:val="left"/>
      <w:rPr>
        <w:rFonts w:ascii="Times New Roman" w:hAnsi="Times New Roman" w:cs="Times New Roman" w:hint="default"/>
      </w:rPr>
    </w:lvl>
  </w:abstractNum>
  <w:abstractNum w:abstractNumId="12" w15:restartNumberingAfterBreak="0">
    <w:nsid w:val="58B159E4"/>
    <w:multiLevelType w:val="singleLevel"/>
    <w:tmpl w:val="B35EAE56"/>
    <w:lvl w:ilvl="0">
      <w:start w:val="1"/>
      <w:numFmt w:val="decimal"/>
      <w:lvlText w:val="2.%1."/>
      <w:legacy w:legacy="1" w:legacySpace="0" w:legacyIndent="441"/>
      <w:lvlJc w:val="left"/>
      <w:rPr>
        <w:rFonts w:ascii="Times New Roman" w:hAnsi="Times New Roman" w:cs="Times New Roman" w:hint="default"/>
      </w:rPr>
    </w:lvl>
  </w:abstractNum>
  <w:abstractNum w:abstractNumId="13" w15:restartNumberingAfterBreak="0">
    <w:nsid w:val="5A9139B4"/>
    <w:multiLevelType w:val="singleLevel"/>
    <w:tmpl w:val="D56E84BA"/>
    <w:lvl w:ilvl="0">
      <w:start w:val="25"/>
      <w:numFmt w:val="decimal"/>
      <w:lvlText w:val="%1."/>
      <w:legacy w:legacy="1" w:legacySpace="0" w:legacyIndent="427"/>
      <w:lvlJc w:val="left"/>
      <w:rPr>
        <w:rFonts w:ascii="Times New Roman" w:hAnsi="Times New Roman" w:cs="Times New Roman" w:hint="default"/>
      </w:rPr>
    </w:lvl>
  </w:abstractNum>
  <w:abstractNum w:abstractNumId="14" w15:restartNumberingAfterBreak="0">
    <w:nsid w:val="63672A94"/>
    <w:multiLevelType w:val="singleLevel"/>
    <w:tmpl w:val="67221BA0"/>
    <w:lvl w:ilvl="0">
      <w:start w:val="1"/>
      <w:numFmt w:val="decimal"/>
      <w:lvlText w:val="6.1.%1."/>
      <w:legacy w:legacy="1" w:legacySpace="0" w:legacyIndent="600"/>
      <w:lvlJc w:val="left"/>
      <w:rPr>
        <w:rFonts w:ascii="Times New Roman" w:hAnsi="Times New Roman" w:cs="Times New Roman" w:hint="default"/>
      </w:rPr>
    </w:lvl>
  </w:abstractNum>
  <w:abstractNum w:abstractNumId="15" w15:restartNumberingAfterBreak="0">
    <w:nsid w:val="63CD7CEB"/>
    <w:multiLevelType w:val="singleLevel"/>
    <w:tmpl w:val="CF465B60"/>
    <w:lvl w:ilvl="0">
      <w:start w:val="23"/>
      <w:numFmt w:val="decimal"/>
      <w:lvlText w:val="%1."/>
      <w:legacy w:legacy="1" w:legacySpace="0" w:legacyIndent="446"/>
      <w:lvlJc w:val="left"/>
      <w:rPr>
        <w:rFonts w:ascii="Times New Roman" w:hAnsi="Times New Roman" w:cs="Times New Roman" w:hint="default"/>
        <w:sz w:val="24"/>
        <w:szCs w:val="24"/>
      </w:rPr>
    </w:lvl>
  </w:abstractNum>
  <w:abstractNum w:abstractNumId="16" w15:restartNumberingAfterBreak="0">
    <w:nsid w:val="78F35C00"/>
    <w:multiLevelType w:val="singleLevel"/>
    <w:tmpl w:val="66368C94"/>
    <w:lvl w:ilvl="0">
      <w:start w:val="1"/>
      <w:numFmt w:val="decimal"/>
      <w:lvlText w:val="%1."/>
      <w:legacy w:legacy="1" w:legacySpace="0" w:legacyIndent="226"/>
      <w:lvlJc w:val="left"/>
      <w:rPr>
        <w:rFonts w:ascii="Times New Roman" w:hAnsi="Times New Roman" w:cs="Times New Roman" w:hint="default"/>
      </w:rPr>
    </w:lvl>
  </w:abstractNum>
  <w:num w:numId="1">
    <w:abstractNumId w:val="1"/>
  </w:num>
  <w:num w:numId="2">
    <w:abstractNumId w:val="16"/>
  </w:num>
  <w:num w:numId="3">
    <w:abstractNumId w:val="7"/>
  </w:num>
  <w:num w:numId="4">
    <w:abstractNumId w:val="14"/>
  </w:num>
  <w:num w:numId="5">
    <w:abstractNumId w:val="3"/>
  </w:num>
  <w:num w:numId="6">
    <w:abstractNumId w:val="2"/>
  </w:num>
  <w:num w:numId="7">
    <w:abstractNumId w:val="8"/>
  </w:num>
  <w:num w:numId="8">
    <w:abstractNumId w:val="15"/>
  </w:num>
  <w:num w:numId="9">
    <w:abstractNumId w:val="13"/>
  </w:num>
  <w:num w:numId="10">
    <w:abstractNumId w:val="6"/>
  </w:num>
  <w:num w:numId="11">
    <w:abstractNumId w:val="0"/>
  </w:num>
  <w:num w:numId="12">
    <w:abstractNumId w:val="9"/>
  </w:num>
  <w:num w:numId="13">
    <w:abstractNumId w:val="12"/>
  </w:num>
  <w:num w:numId="14">
    <w:abstractNumId w:val="10"/>
  </w:num>
  <w:num w:numId="15">
    <w:abstractNumId w:val="1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54"/>
    <w:rsid w:val="00004DAC"/>
    <w:rsid w:val="00017A12"/>
    <w:rsid w:val="000A7FA4"/>
    <w:rsid w:val="001B5CF9"/>
    <w:rsid w:val="001C7A4B"/>
    <w:rsid w:val="001D5673"/>
    <w:rsid w:val="001E07CC"/>
    <w:rsid w:val="002638F7"/>
    <w:rsid w:val="00283C11"/>
    <w:rsid w:val="002905FA"/>
    <w:rsid w:val="003644D4"/>
    <w:rsid w:val="003F630F"/>
    <w:rsid w:val="0041346E"/>
    <w:rsid w:val="00415B06"/>
    <w:rsid w:val="0042436A"/>
    <w:rsid w:val="00471E13"/>
    <w:rsid w:val="004A498B"/>
    <w:rsid w:val="004C07F1"/>
    <w:rsid w:val="005D6BDB"/>
    <w:rsid w:val="0060205B"/>
    <w:rsid w:val="00603D5F"/>
    <w:rsid w:val="006A2BE7"/>
    <w:rsid w:val="006A4DCB"/>
    <w:rsid w:val="006B13EC"/>
    <w:rsid w:val="006B3BA0"/>
    <w:rsid w:val="006B49C3"/>
    <w:rsid w:val="007B44A2"/>
    <w:rsid w:val="007B5AFF"/>
    <w:rsid w:val="007D7261"/>
    <w:rsid w:val="007F200B"/>
    <w:rsid w:val="008F05C6"/>
    <w:rsid w:val="009251FB"/>
    <w:rsid w:val="009252FF"/>
    <w:rsid w:val="009A26C0"/>
    <w:rsid w:val="009C319A"/>
    <w:rsid w:val="009D2CF2"/>
    <w:rsid w:val="009D5AD4"/>
    <w:rsid w:val="00A365B9"/>
    <w:rsid w:val="00A83ABF"/>
    <w:rsid w:val="00AB257B"/>
    <w:rsid w:val="00AC59C6"/>
    <w:rsid w:val="00AD3D54"/>
    <w:rsid w:val="00B70FD2"/>
    <w:rsid w:val="00BF5095"/>
    <w:rsid w:val="00C332C2"/>
    <w:rsid w:val="00C6193D"/>
    <w:rsid w:val="00D22213"/>
    <w:rsid w:val="00D473A9"/>
    <w:rsid w:val="00D70304"/>
    <w:rsid w:val="00D92E5A"/>
    <w:rsid w:val="00DE0FB5"/>
    <w:rsid w:val="00E94498"/>
    <w:rsid w:val="00E95DC5"/>
    <w:rsid w:val="00EB2930"/>
    <w:rsid w:val="00EF3C85"/>
    <w:rsid w:val="00EF6871"/>
    <w:rsid w:val="00F3016A"/>
    <w:rsid w:val="00F40AEB"/>
    <w:rsid w:val="00FC1E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8DE786-79BF-43F5-95EF-0C3D9549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Antrat2">
    <w:name w:val="heading 2"/>
    <w:basedOn w:val="prastasis"/>
    <w:next w:val="prastasis"/>
    <w:link w:val="Antrat2Diagrama"/>
    <w:uiPriority w:val="9"/>
    <w:semiHidden/>
    <w:unhideWhenUsed/>
    <w:qFormat/>
    <w:rsid w:val="009251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semiHidden/>
    <w:unhideWhenUsed/>
    <w:qFormat/>
    <w:rsid w:val="00283C1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Antrat5">
    <w:name w:val="heading 5"/>
    <w:basedOn w:val="prastasis"/>
    <w:next w:val="prastasis"/>
    <w:link w:val="Antrat5Diagrama"/>
    <w:semiHidden/>
    <w:unhideWhenUsed/>
    <w:qFormat/>
    <w:rsid w:val="007D7261"/>
    <w:pPr>
      <w:keepNext/>
      <w:widowControl/>
      <w:autoSpaceDE/>
      <w:autoSpaceDN/>
      <w:adjustRightInd/>
      <w:jc w:val="center"/>
      <w:outlineLvl w:val="4"/>
    </w:pPr>
    <w:rPr>
      <w:rFonts w:eastAsia="Times New Roman"/>
      <w:b/>
      <w:bCs/>
      <w:sz w:val="24"/>
      <w:szCs w:val="24"/>
      <w:lang w:val="de-DE"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semiHidden/>
    <w:rsid w:val="007D7261"/>
    <w:rPr>
      <w:rFonts w:ascii="Times New Roman" w:eastAsia="Times New Roman" w:hAnsi="Times New Roman" w:cs="Times New Roman"/>
      <w:b/>
      <w:bCs/>
      <w:sz w:val="24"/>
      <w:szCs w:val="24"/>
      <w:lang w:val="de-DE" w:eastAsia="en-US"/>
    </w:rPr>
  </w:style>
  <w:style w:type="character" w:styleId="Hipersaitas">
    <w:name w:val="Hyperlink"/>
    <w:unhideWhenUsed/>
    <w:rsid w:val="007D7261"/>
    <w:rPr>
      <w:color w:val="0000FF"/>
      <w:u w:val="single"/>
    </w:rPr>
  </w:style>
  <w:style w:type="paragraph" w:styleId="Debesliotekstas">
    <w:name w:val="Balloon Text"/>
    <w:basedOn w:val="prastasis"/>
    <w:link w:val="DebesliotekstasDiagrama"/>
    <w:uiPriority w:val="99"/>
    <w:semiHidden/>
    <w:unhideWhenUsed/>
    <w:rsid w:val="008F05C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05C6"/>
    <w:rPr>
      <w:rFonts w:ascii="Segoe UI" w:hAnsi="Segoe UI" w:cs="Segoe UI"/>
      <w:sz w:val="18"/>
      <w:szCs w:val="18"/>
    </w:rPr>
  </w:style>
  <w:style w:type="character" w:customStyle="1" w:styleId="Antrat2Diagrama">
    <w:name w:val="Antraštė 2 Diagrama"/>
    <w:basedOn w:val="Numatytasispastraiposriftas"/>
    <w:link w:val="Antrat2"/>
    <w:uiPriority w:val="9"/>
    <w:semiHidden/>
    <w:rsid w:val="009251FB"/>
    <w:rPr>
      <w:rFonts w:asciiTheme="majorHAnsi" w:eastAsiaTheme="majorEastAsia" w:hAnsiTheme="majorHAnsi" w:cstheme="majorBidi"/>
      <w:color w:val="365F91" w:themeColor="accent1" w:themeShade="BF"/>
      <w:sz w:val="26"/>
      <w:szCs w:val="26"/>
    </w:rPr>
  </w:style>
  <w:style w:type="paragraph" w:styleId="Pagrindinistekstas">
    <w:name w:val="Body Text"/>
    <w:basedOn w:val="prastasis"/>
    <w:link w:val="PagrindinistekstasDiagrama"/>
    <w:semiHidden/>
    <w:unhideWhenUsed/>
    <w:rsid w:val="009251FB"/>
    <w:pPr>
      <w:widowControl/>
      <w:autoSpaceDE/>
      <w:autoSpaceDN/>
      <w:adjustRightInd/>
      <w:jc w:val="both"/>
    </w:pPr>
    <w:rPr>
      <w:rFonts w:eastAsia="Times New Roman"/>
      <w:sz w:val="24"/>
      <w:szCs w:val="24"/>
      <w:lang w:val="en-GB" w:eastAsia="en-US"/>
    </w:rPr>
  </w:style>
  <w:style w:type="character" w:customStyle="1" w:styleId="PagrindinistekstasDiagrama">
    <w:name w:val="Pagrindinis tekstas Diagrama"/>
    <w:basedOn w:val="Numatytasispastraiposriftas"/>
    <w:link w:val="Pagrindinistekstas"/>
    <w:semiHidden/>
    <w:rsid w:val="009251FB"/>
    <w:rPr>
      <w:rFonts w:ascii="Times New Roman" w:eastAsia="Times New Roman" w:hAnsi="Times New Roman" w:cs="Times New Roman"/>
      <w:sz w:val="24"/>
      <w:szCs w:val="24"/>
      <w:lang w:val="en-GB" w:eastAsia="en-US"/>
    </w:rPr>
  </w:style>
  <w:style w:type="paragraph" w:styleId="Sraopastraipa">
    <w:name w:val="List Paragraph"/>
    <w:basedOn w:val="prastasis"/>
    <w:uiPriority w:val="34"/>
    <w:qFormat/>
    <w:rsid w:val="001D5673"/>
    <w:pPr>
      <w:ind w:left="720"/>
      <w:contextualSpacing/>
    </w:pPr>
  </w:style>
  <w:style w:type="character" w:customStyle="1" w:styleId="Antrat3Diagrama">
    <w:name w:val="Antraštė 3 Diagrama"/>
    <w:basedOn w:val="Numatytasispastraiposriftas"/>
    <w:link w:val="Antrat3"/>
    <w:uiPriority w:val="9"/>
    <w:semiHidden/>
    <w:rsid w:val="00283C11"/>
    <w:rPr>
      <w:rFonts w:asciiTheme="majorHAnsi" w:eastAsiaTheme="majorEastAsia" w:hAnsiTheme="majorHAnsi" w:cstheme="majorBidi"/>
      <w:color w:val="243F60" w:themeColor="accent1" w:themeShade="7F"/>
      <w:sz w:val="24"/>
      <w:szCs w:val="24"/>
    </w:rPr>
  </w:style>
  <w:style w:type="paragraph" w:customStyle="1" w:styleId="statymopavad">
    <w:name w:val="?statymo pavad."/>
    <w:basedOn w:val="prastasis"/>
    <w:rsid w:val="00283C11"/>
    <w:pPr>
      <w:widowControl/>
      <w:autoSpaceDE/>
      <w:autoSpaceDN/>
      <w:adjustRightInd/>
      <w:spacing w:line="360" w:lineRule="auto"/>
      <w:ind w:firstLine="720"/>
      <w:jc w:val="center"/>
    </w:pPr>
    <w:rPr>
      <w:rFonts w:ascii="TimesLT" w:eastAsia="Times New Roman" w:hAnsi="TimesLT"/>
      <w: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52551">
      <w:bodyDiv w:val="1"/>
      <w:marLeft w:val="0"/>
      <w:marRight w:val="0"/>
      <w:marTop w:val="0"/>
      <w:marBottom w:val="0"/>
      <w:divBdr>
        <w:top w:val="none" w:sz="0" w:space="0" w:color="auto"/>
        <w:left w:val="none" w:sz="0" w:space="0" w:color="auto"/>
        <w:bottom w:val="none" w:sz="0" w:space="0" w:color="auto"/>
        <w:right w:val="none" w:sz="0" w:space="0" w:color="auto"/>
      </w:divBdr>
    </w:div>
    <w:div w:id="20684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nijo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5680-90EB-4831-A283-692AFF28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3194</Words>
  <Characters>24553</Characters>
  <Application>Microsoft Office Word</Application>
  <DocSecurity>0</DocSecurity>
  <Lines>204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dc:creator>
  <cp:lastModifiedBy>Daiva Lažinskienė</cp:lastModifiedBy>
  <cp:revision>4</cp:revision>
  <cp:lastPrinted>2018-01-17T11:23:00Z</cp:lastPrinted>
  <dcterms:created xsi:type="dcterms:W3CDTF">2018-01-17T11:10:00Z</dcterms:created>
  <dcterms:modified xsi:type="dcterms:W3CDTF">2018-01-17T12:12:00Z</dcterms:modified>
</cp:coreProperties>
</file>